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165" w:rsidRDefault="00397165" w:rsidP="0061400D">
      <w:pPr>
        <w:jc w:val="center"/>
        <w:rPr>
          <w:b/>
        </w:rPr>
      </w:pPr>
    </w:p>
    <w:p w:rsidR="00605C1C" w:rsidRPr="009747AC" w:rsidRDefault="009747AC" w:rsidP="00E60590">
      <w:pPr>
        <w:spacing w:after="0"/>
        <w:jc w:val="center"/>
        <w:rPr>
          <w:b/>
        </w:rPr>
      </w:pPr>
      <w:r w:rsidRPr="009747AC">
        <w:rPr>
          <w:b/>
        </w:rPr>
        <w:t>Zadanie SEPA platby (SCT) zo starej domácej platby</w:t>
      </w:r>
      <w:r w:rsidR="00397165">
        <w:rPr>
          <w:b/>
        </w:rPr>
        <w:t xml:space="preserve"> (SKI)</w:t>
      </w:r>
    </w:p>
    <w:p w:rsidR="00E60590" w:rsidRDefault="00E60590" w:rsidP="00E60590">
      <w:pPr>
        <w:jc w:val="center"/>
      </w:pPr>
      <w:r>
        <w:t>(1.8.2014 verzia 1.0)</w:t>
      </w:r>
    </w:p>
    <w:p w:rsidR="00397165" w:rsidRDefault="00397165"/>
    <w:p w:rsidR="009747AC" w:rsidRPr="006216A6" w:rsidRDefault="0061400D">
      <w:pPr>
        <w:rPr>
          <w:b/>
        </w:rPr>
      </w:pPr>
      <w:r w:rsidRPr="006216A6">
        <w:rPr>
          <w:b/>
        </w:rPr>
        <w:t>Stará domáca platba</w:t>
      </w:r>
      <w:r w:rsidR="00397165" w:rsidRPr="006216A6">
        <w:rPr>
          <w:b/>
        </w:rPr>
        <w:t xml:space="preserve"> (SKI)</w:t>
      </w:r>
      <w:r w:rsidRPr="006216A6">
        <w:rPr>
          <w:b/>
        </w:rPr>
        <w:t>:</w:t>
      </w:r>
    </w:p>
    <w:p w:rsidR="009747AC" w:rsidRDefault="009747AC"/>
    <w:p w:rsidR="009747AC" w:rsidRDefault="009747AC">
      <w:r>
        <w:rPr>
          <w:noProof/>
          <w:lang w:val="en-US"/>
        </w:rPr>
        <w:drawing>
          <wp:inline distT="0" distB="0" distL="0" distR="0" wp14:anchorId="48FF14A1" wp14:editId="0336081D">
            <wp:extent cx="5088985" cy="4772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95632" cy="4778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21227878" wp14:editId="0275681A">
            <wp:extent cx="5099142" cy="478155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6047" cy="478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47AC" w:rsidRDefault="009747AC"/>
    <w:p w:rsidR="009747AC" w:rsidRDefault="009747AC"/>
    <w:p w:rsidR="009747AC" w:rsidRDefault="009747AC"/>
    <w:p w:rsidR="009747AC" w:rsidRDefault="009747AC"/>
    <w:p w:rsidR="009747AC" w:rsidRDefault="009747AC"/>
    <w:p w:rsidR="0061400D" w:rsidRDefault="009747AC">
      <w:r w:rsidRPr="00397165">
        <w:rPr>
          <w:b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180975" y="723900"/>
            <wp:positionH relativeFrom="column">
              <wp:align>left</wp:align>
            </wp:positionH>
            <wp:positionV relativeFrom="paragraph">
              <wp:align>top</wp:align>
            </wp:positionV>
            <wp:extent cx="5088988" cy="477202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988" cy="477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400D" w:rsidRPr="00397165">
        <w:rPr>
          <w:b/>
        </w:rPr>
        <w:t>Platobný súbor starej domácej platby:</w:t>
      </w:r>
    </w:p>
    <w:p w:rsidR="0061400D" w:rsidRDefault="0061400D"/>
    <w:p w:rsidR="0061400D" w:rsidRDefault="00397165">
      <w:r>
        <w:tab/>
      </w:r>
      <w:r>
        <w:tab/>
      </w:r>
      <w:r>
        <w:tab/>
      </w:r>
      <w:r>
        <w:tab/>
      </w:r>
      <w:r w:rsidR="00E83FC7"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9" o:title=""/>
          </v:shape>
          <o:OLEObject Type="Embed" ProgID="Package" ShapeID="_x0000_i1025" DrawAspect="Icon" ObjectID="_1556607773" r:id="rId10"/>
        </w:object>
      </w:r>
    </w:p>
    <w:p w:rsidR="0061400D" w:rsidRDefault="0061400D"/>
    <w:p w:rsidR="0061400D" w:rsidRDefault="0061400D"/>
    <w:p w:rsidR="0061400D" w:rsidRDefault="0061400D"/>
    <w:p w:rsidR="0061400D" w:rsidRDefault="0061400D"/>
    <w:p w:rsidR="0061400D" w:rsidRDefault="0061400D"/>
    <w:p w:rsidR="0061400D" w:rsidRDefault="0061400D"/>
    <w:p w:rsidR="0061400D" w:rsidRDefault="0061400D"/>
    <w:p w:rsidR="0061400D" w:rsidRDefault="0061400D"/>
    <w:p w:rsidR="0061400D" w:rsidRDefault="0061400D"/>
    <w:p w:rsidR="0061400D" w:rsidRDefault="0061400D"/>
    <w:p w:rsidR="0061400D" w:rsidRDefault="0061400D"/>
    <w:p w:rsidR="0061400D" w:rsidRDefault="0061400D"/>
    <w:p w:rsidR="0061400D" w:rsidRDefault="0061400D"/>
    <w:p w:rsidR="0061400D" w:rsidRDefault="0061400D"/>
    <w:p w:rsidR="0061400D" w:rsidRDefault="0061400D"/>
    <w:p w:rsidR="006216A6" w:rsidRPr="006216A6" w:rsidRDefault="006216A6">
      <w:pPr>
        <w:rPr>
          <w:b/>
          <w:sz w:val="6"/>
        </w:rPr>
      </w:pPr>
    </w:p>
    <w:p w:rsidR="0061400D" w:rsidRDefault="0061400D" w:rsidP="006216A6">
      <w:pPr>
        <w:spacing w:after="360"/>
        <w:rPr>
          <w:b/>
        </w:rPr>
      </w:pPr>
      <w:r w:rsidRPr="0061400D">
        <w:rPr>
          <w:b/>
        </w:rPr>
        <w:t>SEPA platba vytvorená zo starej domácej platby uvedenej vyššie</w:t>
      </w:r>
      <w:r w:rsidR="00E83FC7">
        <w:rPr>
          <w:b/>
        </w:rPr>
        <w:t xml:space="preserve"> (schéma</w:t>
      </w:r>
      <w:r w:rsidR="00E83FC7" w:rsidRPr="00A80935">
        <w:rPr>
          <w:b/>
        </w:rPr>
        <w:t xml:space="preserve">: </w:t>
      </w:r>
      <w:r w:rsidR="00E83FC7">
        <w:rPr>
          <w:b/>
          <w:u w:val="single"/>
        </w:rPr>
        <w:t>UNIFI2009</w:t>
      </w:r>
      <w:r w:rsidR="00E83FC7" w:rsidRPr="00DB5331">
        <w:rPr>
          <w:b/>
        </w:rPr>
        <w:t xml:space="preserve">, </w:t>
      </w:r>
      <w:r w:rsidR="00E83FC7">
        <w:rPr>
          <w:b/>
        </w:rPr>
        <w:t>výstupný súbor</w:t>
      </w:r>
      <w:r w:rsidR="00E83FC7" w:rsidRPr="00A80935">
        <w:rPr>
          <w:b/>
        </w:rPr>
        <w:t xml:space="preserve">: </w:t>
      </w:r>
      <w:r w:rsidR="00E83FC7" w:rsidRPr="00A80935">
        <w:rPr>
          <w:b/>
          <w:u w:val="single"/>
        </w:rPr>
        <w:t>pain.001.</w:t>
      </w:r>
      <w:r w:rsidR="00E83FC7">
        <w:rPr>
          <w:b/>
          <w:u w:val="single"/>
        </w:rPr>
        <w:t>001</w:t>
      </w:r>
      <w:r w:rsidR="00E83FC7" w:rsidRPr="00A80935">
        <w:rPr>
          <w:b/>
          <w:u w:val="single"/>
        </w:rPr>
        <w:t>.03</w:t>
      </w:r>
      <w:r w:rsidR="00E83FC7">
        <w:rPr>
          <w:b/>
        </w:rPr>
        <w:t>)</w:t>
      </w:r>
      <w:r w:rsidR="00EC0B52">
        <w:rPr>
          <w:b/>
        </w:rPr>
        <w:t>:</w:t>
      </w:r>
    </w:p>
    <w:p w:rsidR="00FA68C8" w:rsidRDefault="00FA68C8">
      <w:pPr>
        <w:rPr>
          <w:b/>
        </w:rPr>
      </w:pPr>
      <w:r>
        <w:rPr>
          <w:noProof/>
          <w:lang w:val="en-US"/>
        </w:rPr>
        <w:drawing>
          <wp:inline distT="0" distB="0" distL="0" distR="0" wp14:anchorId="336FD04B" wp14:editId="24D71134">
            <wp:extent cx="5054203" cy="61436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58880" cy="614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2F1F8C8C" wp14:editId="39D11749">
            <wp:extent cx="5054168" cy="614358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60523" cy="6151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8C8" w:rsidRDefault="00FA68C8">
      <w:pPr>
        <w:rPr>
          <w:b/>
        </w:rPr>
      </w:pPr>
    </w:p>
    <w:p w:rsidR="00FA68C8" w:rsidRDefault="00FA68C8">
      <w:pPr>
        <w:rPr>
          <w:b/>
        </w:rPr>
      </w:pPr>
    </w:p>
    <w:p w:rsidR="00FA68C8" w:rsidRDefault="00C34CE0">
      <w:pPr>
        <w:rPr>
          <w:b/>
        </w:rPr>
      </w:pPr>
      <w:r>
        <w:rPr>
          <w:b/>
          <w:noProof/>
          <w:lang w:val="en-US"/>
        </w:rPr>
        <w:drawing>
          <wp:inline distT="0" distB="0" distL="0" distR="0">
            <wp:extent cx="5120640" cy="6126480"/>
            <wp:effectExtent l="0" t="0" r="381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612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FA68C8">
        <w:rPr>
          <w:noProof/>
          <w:lang w:val="en-US"/>
        </w:rPr>
        <w:drawing>
          <wp:inline distT="0" distB="0" distL="0" distR="0" wp14:anchorId="218832E2" wp14:editId="1422064B">
            <wp:extent cx="5054203" cy="61436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56294" cy="6146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8C8" w:rsidRDefault="00FA68C8">
      <w:pPr>
        <w:rPr>
          <w:b/>
        </w:rPr>
      </w:pPr>
    </w:p>
    <w:p w:rsidR="00FA68C8" w:rsidRDefault="00FA68C8">
      <w:pPr>
        <w:rPr>
          <w:b/>
        </w:rPr>
      </w:pPr>
    </w:p>
    <w:p w:rsidR="00FA68C8" w:rsidRDefault="00FA68C8">
      <w:pPr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180975" y="723900"/>
            <wp:positionH relativeFrom="column">
              <wp:align>left</wp:align>
            </wp:positionH>
            <wp:positionV relativeFrom="paragraph">
              <wp:align>top</wp:align>
            </wp:positionV>
            <wp:extent cx="5054201" cy="6143625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4201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Platobný súbor SEPA platby vytvorenej z SKI platby:</w:t>
      </w:r>
    </w:p>
    <w:p w:rsidR="00FA68C8" w:rsidRDefault="00FA68C8">
      <w:pPr>
        <w:rPr>
          <w:b/>
        </w:rPr>
      </w:pPr>
    </w:p>
    <w:p w:rsidR="00FA68C8" w:rsidRDefault="004902C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F2B73">
        <w:rPr>
          <w:b/>
        </w:rPr>
        <w:object w:dxaOrig="1551" w:dyaOrig="1004">
          <v:shape id="_x0000_i1026" type="#_x0000_t75" style="width:77.25pt;height:50.25pt" o:ole="">
            <v:imagedata r:id="rId16" o:title=""/>
          </v:shape>
          <o:OLEObject Type="Embed" ProgID="Package" ShapeID="_x0000_i1026" DrawAspect="Icon" ObjectID="_1556607774" r:id="rId17"/>
        </w:object>
      </w:r>
    </w:p>
    <w:p w:rsidR="009747AC" w:rsidRPr="0061400D" w:rsidRDefault="00FA68C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97165">
        <w:rPr>
          <w:b/>
        </w:rPr>
        <w:tab/>
      </w:r>
    </w:p>
    <w:sectPr w:rsidR="009747AC" w:rsidRPr="0061400D" w:rsidSect="009747AC">
      <w:footerReference w:type="default" r:id="rId18"/>
      <w:pgSz w:w="16838" w:h="11906" w:orient="landscape"/>
      <w:pgMar w:top="238" w:right="312" w:bottom="24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076" w:rsidRDefault="00261076" w:rsidP="006216A6">
      <w:pPr>
        <w:spacing w:after="0" w:line="240" w:lineRule="auto"/>
      </w:pPr>
      <w:r>
        <w:separator/>
      </w:r>
    </w:p>
  </w:endnote>
  <w:endnote w:type="continuationSeparator" w:id="0">
    <w:p w:rsidR="00261076" w:rsidRDefault="00261076" w:rsidP="00621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8834857"/>
      <w:docPartObj>
        <w:docPartGallery w:val="Page Numbers (Bottom of Page)"/>
        <w:docPartUnique/>
      </w:docPartObj>
    </w:sdtPr>
    <w:sdtEndPr/>
    <w:sdtContent>
      <w:p w:rsidR="006216A6" w:rsidRDefault="006216A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CE0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076" w:rsidRDefault="00261076" w:rsidP="006216A6">
      <w:pPr>
        <w:spacing w:after="0" w:line="240" w:lineRule="auto"/>
      </w:pPr>
      <w:r>
        <w:separator/>
      </w:r>
    </w:p>
  </w:footnote>
  <w:footnote w:type="continuationSeparator" w:id="0">
    <w:p w:rsidR="00261076" w:rsidRDefault="00261076" w:rsidP="006216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AC"/>
    <w:rsid w:val="00261076"/>
    <w:rsid w:val="00263704"/>
    <w:rsid w:val="00397165"/>
    <w:rsid w:val="00402438"/>
    <w:rsid w:val="004902CA"/>
    <w:rsid w:val="00605C1C"/>
    <w:rsid w:val="0061400D"/>
    <w:rsid w:val="006216A6"/>
    <w:rsid w:val="009747AC"/>
    <w:rsid w:val="00C34CE0"/>
    <w:rsid w:val="00DD4017"/>
    <w:rsid w:val="00E60590"/>
    <w:rsid w:val="00E83FC7"/>
    <w:rsid w:val="00EC0B52"/>
    <w:rsid w:val="00EF2B73"/>
    <w:rsid w:val="00FA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7CBC92-F03F-49C5-908D-44CD1324E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1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6A6"/>
  </w:style>
  <w:style w:type="paragraph" w:styleId="Footer">
    <w:name w:val="footer"/>
    <w:basedOn w:val="Normal"/>
    <w:link w:val="FooterChar"/>
    <w:uiPriority w:val="99"/>
    <w:unhideWhenUsed/>
    <w:rsid w:val="00621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2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10.e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KBC Group</Company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ĎURAN Ľubomír</dc:creator>
  <cp:keywords/>
  <dc:description/>
  <cp:lastModifiedBy>CHOVANČÁK Dušan</cp:lastModifiedBy>
  <cp:revision>3</cp:revision>
  <dcterms:created xsi:type="dcterms:W3CDTF">2017-05-17T10:49:00Z</dcterms:created>
  <dcterms:modified xsi:type="dcterms:W3CDTF">2017-05-18T08:15:00Z</dcterms:modified>
</cp:coreProperties>
</file>