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1CFCD" w14:textId="77777777" w:rsidR="00A303D9" w:rsidRDefault="001D2677" w:rsidP="00DC0CF9">
      <w:pPr>
        <w:jc w:val="center"/>
      </w:pPr>
      <w:r>
        <w:t>28</w:t>
      </w:r>
      <w:r w:rsidR="00076BAE">
        <w:t>.</w:t>
      </w:r>
      <w:r w:rsidR="0063225D">
        <w:t>0</w:t>
      </w:r>
      <w:r>
        <w:t>1</w:t>
      </w:r>
      <w:r w:rsidR="00076BAE">
        <w:t>.</w:t>
      </w:r>
      <w:r w:rsidR="00A303D9">
        <w:t>201</w:t>
      </w:r>
      <w:r>
        <w:t>6</w:t>
      </w:r>
      <w:r w:rsidR="00A303D9">
        <w:t xml:space="preserve"> – release </w:t>
      </w:r>
      <w:r w:rsidR="00A66646">
        <w:t>2</w:t>
      </w:r>
      <w:r w:rsidR="00686D31">
        <w:t>.</w:t>
      </w:r>
      <w:r>
        <w:t>6</w:t>
      </w:r>
    </w:p>
    <w:p w14:paraId="2CDDA95D" w14:textId="77777777" w:rsidR="00DC0CF9" w:rsidRPr="00E63CE1" w:rsidRDefault="00A303D9" w:rsidP="006C2FFC">
      <w:pPr>
        <w:pStyle w:val="Heading1"/>
        <w:numPr>
          <w:ilvl w:val="0"/>
          <w:numId w:val="0"/>
        </w:numPr>
        <w:spacing w:before="240"/>
        <w:jc w:val="center"/>
        <w:rPr>
          <w:color w:val="auto"/>
        </w:rPr>
      </w:pPr>
      <w:r w:rsidRPr="00E63CE1">
        <w:rPr>
          <w:color w:val="auto"/>
        </w:rPr>
        <w:t>SEPA Credit Tra</w:t>
      </w:r>
      <w:r w:rsidR="005A5BCC">
        <w:rPr>
          <w:color w:val="auto"/>
        </w:rPr>
        <w:t>n</w:t>
      </w:r>
      <w:r w:rsidRPr="00E63CE1">
        <w:rPr>
          <w:color w:val="auto"/>
        </w:rPr>
        <w:t>sfer</w:t>
      </w:r>
      <w:r w:rsidR="00DC0CF9" w:rsidRPr="00E63CE1">
        <w:rPr>
          <w:color w:val="auto"/>
        </w:rPr>
        <w:t xml:space="preserve"> payment files</w:t>
      </w:r>
      <w:r w:rsidR="00B2506F" w:rsidRPr="00E63CE1">
        <w:rPr>
          <w:color w:val="auto"/>
        </w:rPr>
        <w:t xml:space="preserve"> </w:t>
      </w:r>
      <w:r w:rsidR="007B0003" w:rsidRPr="00E63CE1">
        <w:rPr>
          <w:color w:val="auto"/>
        </w:rPr>
        <w:t>for</w:t>
      </w:r>
      <w:r w:rsidR="00B2506F" w:rsidRPr="00E63CE1">
        <w:rPr>
          <w:color w:val="auto"/>
        </w:rPr>
        <w:t xml:space="preserve"> MultiCash</w:t>
      </w:r>
      <w:r w:rsidR="00591E55">
        <w:rPr>
          <w:color w:val="auto"/>
        </w:rPr>
        <w:t xml:space="preserve"> and BusinessBanking Lite</w:t>
      </w:r>
    </w:p>
    <w:p w14:paraId="4EB72FF9" w14:textId="77777777" w:rsidR="00DC0CF9" w:rsidRPr="00E63CE1" w:rsidRDefault="00DC0CF9" w:rsidP="006C2FFC">
      <w:pPr>
        <w:pStyle w:val="Heading1"/>
        <w:numPr>
          <w:ilvl w:val="0"/>
          <w:numId w:val="0"/>
        </w:numPr>
        <w:spacing w:before="240"/>
        <w:jc w:val="center"/>
        <w:rPr>
          <w:color w:val="auto"/>
        </w:rPr>
      </w:pPr>
      <w:r w:rsidRPr="00E63CE1">
        <w:rPr>
          <w:color w:val="auto"/>
        </w:rPr>
        <w:t>XML format description</w:t>
      </w:r>
    </w:p>
    <w:p w14:paraId="64B83F78" w14:textId="77777777" w:rsidR="00086A83" w:rsidRPr="006C2FFC" w:rsidRDefault="00864694" w:rsidP="006C2FFC">
      <w:pPr>
        <w:pStyle w:val="NoSpacing"/>
        <w:jc w:val="center"/>
        <w:rPr>
          <w:b/>
        </w:rPr>
      </w:pPr>
      <w:r w:rsidRPr="006C2FFC">
        <w:rPr>
          <w:b/>
        </w:rPr>
        <w:t xml:space="preserve">(extension of created XML file </w:t>
      </w:r>
      <w:r w:rsidR="00591E55">
        <w:rPr>
          <w:b/>
        </w:rPr>
        <w:t xml:space="preserve">for Multicash </w:t>
      </w:r>
      <w:r w:rsidRPr="006C2FFC">
        <w:rPr>
          <w:b/>
        </w:rPr>
        <w:t>will be .CCT)</w:t>
      </w:r>
    </w:p>
    <w:p w14:paraId="0B67BA89" w14:textId="77777777" w:rsidR="00027652" w:rsidRPr="006C2FFC" w:rsidRDefault="00027652" w:rsidP="00027652">
      <w:pPr>
        <w:pStyle w:val="NoSpacing"/>
        <w:ind w:left="2124" w:firstLine="708"/>
        <w:rPr>
          <w:b/>
        </w:rPr>
      </w:pPr>
      <w:r>
        <w:rPr>
          <w:b/>
        </w:rPr>
        <w:t xml:space="preserve">    </w:t>
      </w:r>
    </w:p>
    <w:p w14:paraId="256BC860" w14:textId="77777777" w:rsidR="00515205" w:rsidRDefault="00515205" w:rsidP="00B44EC7">
      <w:pPr>
        <w:pStyle w:val="Heading2"/>
        <w:numPr>
          <w:ilvl w:val="0"/>
          <w:numId w:val="4"/>
        </w:numPr>
      </w:pPr>
      <w:r>
        <w:t>Purpose of this document:</w:t>
      </w:r>
    </w:p>
    <w:p w14:paraId="32F2E3F7" w14:textId="77777777" w:rsidR="00515205" w:rsidRDefault="0046478C" w:rsidP="00DF27C3">
      <w:pPr>
        <w:spacing w:line="240" w:lineRule="auto"/>
        <w:jc w:val="both"/>
      </w:pPr>
      <w:r w:rsidRPr="0046478C">
        <w:t>The document describes structure of XML message pain.001, which is standard for SEPA payments. XML messages generated according to this standard and the relevant XSD scheme can be imported into electronic channels. The document describes a more complex dat</w:t>
      </w:r>
      <w:r>
        <w:t>a</w:t>
      </w:r>
      <w:r w:rsidRPr="0046478C">
        <w:t>set suitable for Multicash where mapping from old formats can also be found. For BusinessBanking Lite - relevant fields are only those present on SEPA payment screen</w:t>
      </w:r>
      <w:r w:rsidR="00515205">
        <w:t>.</w:t>
      </w:r>
    </w:p>
    <w:p w14:paraId="2B205372" w14:textId="77777777" w:rsidR="0042142C" w:rsidRDefault="00340F50" w:rsidP="0042142C">
      <w:pPr>
        <w:pStyle w:val="Heading2"/>
        <w:numPr>
          <w:ilvl w:val="0"/>
          <w:numId w:val="4"/>
        </w:numPr>
        <w:spacing w:line="240" w:lineRule="auto"/>
        <w:jc w:val="both"/>
      </w:pPr>
      <w:r w:rsidRPr="00A50015">
        <w:t>Sources:</w:t>
      </w:r>
    </w:p>
    <w:p w14:paraId="122E18A7" w14:textId="77777777" w:rsidR="00340F50" w:rsidRPr="006F7B9D" w:rsidRDefault="00000000" w:rsidP="0042142C">
      <w:pPr>
        <w:pStyle w:val="ListParagraph"/>
        <w:numPr>
          <w:ilvl w:val="1"/>
          <w:numId w:val="4"/>
        </w:numPr>
        <w:ind w:left="1134"/>
      </w:pPr>
      <w:hyperlink r:id="rId8" w:history="1">
        <w:r w:rsidR="00340F50" w:rsidRPr="006F7B9D">
          <w:t xml:space="preserve">SEPA Credit Transfer Scheme Customer-to-Bank Implementation Guidelines Version </w:t>
        </w:r>
        <w:r w:rsidR="00F82209">
          <w:t>7</w:t>
        </w:r>
        <w:r w:rsidR="00340F50" w:rsidRPr="006F7B9D">
          <w:t>.0</w:t>
        </w:r>
      </w:hyperlink>
      <w:r w:rsidR="00340F50" w:rsidRPr="006F7B9D">
        <w:t xml:space="preserve"> - This document sets out the rules for implementing Version </w:t>
      </w:r>
      <w:r w:rsidR="00F82209">
        <w:t>7</w:t>
      </w:r>
      <w:r w:rsidR="00340F50" w:rsidRPr="006F7B9D">
        <w:t xml:space="preserve">.0 of the SEPA Credit Transfer Scheme Rulebook based on Version 2009 of the customer-to-bank credit transfer ISO 20022 XML message standards. </w:t>
      </w:r>
      <w:hyperlink r:id="rId9" w:history="1">
        <w:r w:rsidR="00340F50" w:rsidRPr="0042142C">
          <w:t>http://www.europeanpaymentscouncil.eu/content.cfm?page=sepa_credit_transfer</w:t>
        </w:r>
      </w:hyperlink>
    </w:p>
    <w:p w14:paraId="0D748926" w14:textId="77777777" w:rsidR="00340F50" w:rsidRDefault="00340F50" w:rsidP="0042142C">
      <w:pPr>
        <w:pStyle w:val="ListParagraph"/>
        <w:numPr>
          <w:ilvl w:val="1"/>
          <w:numId w:val="4"/>
        </w:numPr>
        <w:ind w:left="1134"/>
      </w:pPr>
      <w:r w:rsidRPr="006F7B9D">
        <w:t xml:space="preserve">The ISO 20022 Message Definition Report (MDR) – section </w:t>
      </w:r>
      <w:r w:rsidRPr="0042142C">
        <w:t>pain.001.001.03</w:t>
      </w:r>
      <w:r w:rsidR="003B12B2" w:rsidRPr="0042142C">
        <w:t xml:space="preserve"> </w:t>
      </w:r>
      <w:r w:rsidRPr="0042142C">
        <w:t>CustomerCreditTransferInitiationV03</w:t>
      </w:r>
      <w:r w:rsidR="0042142C" w:rsidRPr="0042142C">
        <w:t xml:space="preserve"> </w:t>
      </w:r>
      <w:hyperlink r:id="rId10" w:anchor="PaymentsInitiation3" w:history="1">
        <w:r w:rsidRPr="00733740">
          <w:rPr>
            <w:u w:val="single"/>
          </w:rPr>
          <w:t>http://www.iso20022.org/message_archive.page#PaymentsInitiation3</w:t>
        </w:r>
      </w:hyperlink>
    </w:p>
    <w:p w14:paraId="4ABE3F69" w14:textId="77777777" w:rsidR="003B12B2" w:rsidRPr="0042142C" w:rsidRDefault="003B12B2" w:rsidP="0042142C">
      <w:pPr>
        <w:pStyle w:val="ListParagraph"/>
        <w:numPr>
          <w:ilvl w:val="1"/>
          <w:numId w:val="4"/>
        </w:numPr>
        <w:ind w:left="1134"/>
      </w:pPr>
      <w:bookmarkStart w:id="0" w:name="ExternalCodeList"/>
      <w:r w:rsidRPr="003B12B2">
        <w:t xml:space="preserve">The ISO 20022 External Code Lists </w:t>
      </w:r>
      <w:bookmarkEnd w:id="0"/>
      <w:r w:rsidRPr="003B12B2">
        <w:t>(Category purpose, Purpose, Organization ID</w:t>
      </w:r>
      <w:r>
        <w:t xml:space="preserve"> and</w:t>
      </w:r>
      <w:r w:rsidRPr="003B12B2">
        <w:t xml:space="preserve"> Personal ID </w:t>
      </w:r>
      <w:r w:rsidR="00FA0680">
        <w:t xml:space="preserve">code </w:t>
      </w:r>
      <w:r w:rsidRPr="003B12B2">
        <w:t>lists</w:t>
      </w:r>
      <w:r w:rsidR="0087312D">
        <w:t>)</w:t>
      </w:r>
      <w:r w:rsidR="0042142C">
        <w:t xml:space="preserve"> </w:t>
      </w:r>
      <w:hyperlink r:id="rId11" w:history="1">
        <w:r w:rsidRPr="0042142C">
          <w:t>http://www.iso20022.org/external_code_list.page</w:t>
        </w:r>
      </w:hyperlink>
    </w:p>
    <w:p w14:paraId="7F93795B" w14:textId="77777777" w:rsidR="00340F50" w:rsidRPr="0042142C" w:rsidRDefault="00340F50" w:rsidP="004025AD">
      <w:pPr>
        <w:pStyle w:val="ListParagraph"/>
        <w:numPr>
          <w:ilvl w:val="1"/>
          <w:numId w:val="4"/>
        </w:numPr>
        <w:ind w:left="1134"/>
      </w:pPr>
      <w:r w:rsidRPr="0042142C">
        <w:t xml:space="preserve">Schema </w:t>
      </w:r>
      <w:r w:rsidR="004025AD" w:rsidRPr="004025AD">
        <w:t>iso:20022:tech:xsd:pain.001.001.03</w:t>
      </w:r>
    </w:p>
    <w:p w14:paraId="57A38C92" w14:textId="77777777" w:rsidR="0014534F" w:rsidRPr="006A56FF" w:rsidRDefault="0014534F" w:rsidP="00B44EC7">
      <w:pPr>
        <w:pStyle w:val="Heading2"/>
        <w:numPr>
          <w:ilvl w:val="0"/>
          <w:numId w:val="4"/>
        </w:numPr>
      </w:pPr>
      <w:r w:rsidRPr="006A56FF">
        <w:t>Message Structure</w:t>
      </w:r>
      <w:r>
        <w:t>:</w:t>
      </w:r>
      <w:r w:rsidRPr="006A56FF">
        <w:t xml:space="preserve"> </w:t>
      </w:r>
    </w:p>
    <w:p w14:paraId="3854A843" w14:textId="77777777" w:rsidR="0014534F" w:rsidRPr="0014534F" w:rsidRDefault="0014534F" w:rsidP="006F7B9D">
      <w:pPr>
        <w:autoSpaceDE w:val="0"/>
        <w:autoSpaceDN w:val="0"/>
        <w:adjustRightInd w:val="0"/>
        <w:spacing w:after="0" w:line="240" w:lineRule="auto"/>
        <w:jc w:val="both"/>
        <w:rPr>
          <w:rFonts w:cs="Times New Roman"/>
          <w:color w:val="000000"/>
        </w:rPr>
      </w:pPr>
      <w:r w:rsidRPr="0014534F">
        <w:rPr>
          <w:rFonts w:cs="Times New Roman"/>
          <w:color w:val="000000"/>
        </w:rPr>
        <w:t>The payment initiation message is composed of three parts: GroupHeader, PaymentInformation and CreditTransferTransactionInformation. The message may contain several PaymentInformation parts to which one or several CreditTransferTransactionInformation parts are included.</w:t>
      </w:r>
    </w:p>
    <w:p w14:paraId="22C7E969" w14:textId="77777777" w:rsidR="0014534F" w:rsidRDefault="00000000" w:rsidP="0014534F">
      <w:pPr>
        <w:widowControl w:val="0"/>
        <w:autoSpaceDE w:val="0"/>
        <w:autoSpaceDN w:val="0"/>
        <w:adjustRightInd w:val="0"/>
        <w:spacing w:after="0" w:line="268" w:lineRule="exact"/>
        <w:rPr>
          <w:rFonts w:ascii="Times New Roman" w:hAnsi="Times New Roman" w:cs="Times New Roman"/>
          <w:sz w:val="24"/>
          <w:szCs w:val="24"/>
        </w:rPr>
      </w:pPr>
      <w:r>
        <w:rPr>
          <w:noProof/>
        </w:rPr>
        <w:pict w14:anchorId="55F51DF1">
          <v:rect id="_x0000_s1026" style="position:absolute;margin-left:35.2pt;margin-top:32.75pt;width:113.4pt;height:13.8pt;z-index:-251653120" o:allowincell="f" fillcolor="#dde2cd" stroked="f"/>
        </w:pict>
      </w:r>
      <w:r>
        <w:rPr>
          <w:noProof/>
        </w:rPr>
        <w:pict w14:anchorId="378A8C9B">
          <v:line id="_x0000_s1027" style="position:absolute;z-index:-251652096" from="35.2pt,32.75pt" to="35.2pt,46.55pt" o:allowincell="f" strokeweight=".08431mm"/>
        </w:pict>
      </w:r>
      <w:r>
        <w:rPr>
          <w:noProof/>
        </w:rPr>
        <w:pict w14:anchorId="5940D8EB">
          <v:line id="_x0000_s1028" style="position:absolute;z-index:-251651072" from="148.6pt,32.75pt" to="148.6pt,46.55pt" o:allowincell="f" strokeweight=".08431mm"/>
        </w:pict>
      </w:r>
      <w:r>
        <w:rPr>
          <w:noProof/>
        </w:rPr>
        <w:pict w14:anchorId="27CE9B92">
          <v:line id="_x0000_s1029" style="position:absolute;z-index:-251650048" from="35.2pt,32.75pt" to="148.6pt,32.75pt" o:allowincell="f" strokeweight=".08431mm"/>
        </w:pict>
      </w:r>
      <w:r>
        <w:rPr>
          <w:noProof/>
        </w:rPr>
        <w:pict w14:anchorId="3C32EE9B">
          <v:line id="_x0000_s1030" style="position:absolute;z-index:-251649024" from="35.2pt,46.55pt" to="148.6pt,46.55pt" o:allowincell="f" strokeweight=".08431mm"/>
        </w:pict>
      </w:r>
      <w:r>
        <w:rPr>
          <w:noProof/>
        </w:rPr>
        <w:pict w14:anchorId="08F87D7D">
          <v:rect id="_x0000_s1031" style="position:absolute;margin-left:35.2pt;margin-top:110.45pt;width:113.4pt;height:14.15pt;z-index:-251648000" o:allowincell="f" fillcolor="#dde2cd" stroked="f"/>
        </w:pict>
      </w:r>
      <w:r>
        <w:rPr>
          <w:noProof/>
        </w:rPr>
        <w:pict w14:anchorId="3FF2DB55">
          <v:line id="_x0000_s1032" style="position:absolute;z-index:-251646976" from="35.2pt,110.45pt" to="35.2pt,124.6pt" o:allowincell="f" strokeweight=".08431mm"/>
        </w:pict>
      </w:r>
      <w:r>
        <w:rPr>
          <w:noProof/>
        </w:rPr>
        <w:pict w14:anchorId="62D52B30">
          <v:line id="_x0000_s1033" style="position:absolute;z-index:-251645952" from="148.6pt,110.45pt" to="148.6pt,124.6pt" o:allowincell="f" strokeweight=".08431mm"/>
        </w:pict>
      </w:r>
      <w:r>
        <w:rPr>
          <w:noProof/>
        </w:rPr>
        <w:pict w14:anchorId="26E6AC14">
          <v:line id="_x0000_s1034" style="position:absolute;z-index:-251644928" from="35.2pt,110.45pt" to="148.6pt,110.45pt" o:allowincell="f" strokeweight=".08431mm"/>
        </w:pict>
      </w:r>
      <w:r>
        <w:rPr>
          <w:noProof/>
        </w:rPr>
        <w:pict w14:anchorId="7A64345C">
          <v:line id="_x0000_s1035" style="position:absolute;z-index:-251643904" from="35.2pt,124.6pt" to="148.6pt,124.6pt" o:allowincell="f" strokeweight=".08431mm"/>
        </w:pict>
      </w:r>
      <w:r>
        <w:rPr>
          <w:noProof/>
        </w:rPr>
        <w:pict w14:anchorId="713996FE">
          <v:rect id="_x0000_s1036" style="position:absolute;margin-left:35.2pt;margin-top:159.9pt;width:113.4pt;height:14.15pt;z-index:-251642880" o:allowincell="f" fillcolor="#dde2cd" stroked="f"/>
        </w:pict>
      </w:r>
      <w:r>
        <w:rPr>
          <w:noProof/>
        </w:rPr>
        <w:pict w14:anchorId="49628BEE">
          <v:line id="_x0000_s1037" style="position:absolute;z-index:-251641856" from="35.2pt,159.9pt" to="35.2pt,174.05pt" o:allowincell="f" strokeweight=".08431mm"/>
        </w:pict>
      </w:r>
      <w:r>
        <w:rPr>
          <w:noProof/>
        </w:rPr>
        <w:pict w14:anchorId="649EF476">
          <v:line id="_x0000_s1038" style="position:absolute;z-index:-251640832" from="148.6pt,159.9pt" to="148.6pt,174.05pt" o:allowincell="f" strokeweight=".08431mm"/>
        </w:pict>
      </w:r>
      <w:r>
        <w:rPr>
          <w:noProof/>
        </w:rPr>
        <w:pict w14:anchorId="41154C40">
          <v:line id="_x0000_s1039" style="position:absolute;z-index:-251639808" from="35.2pt,159.9pt" to="148.6pt,159.9pt" o:allowincell="f" strokeweight=".08431mm"/>
        </w:pict>
      </w:r>
      <w:r>
        <w:rPr>
          <w:noProof/>
        </w:rPr>
        <w:pict w14:anchorId="691B16FA">
          <v:line id="_x0000_s1040" style="position:absolute;z-index:-251638784" from="35.2pt,174.05pt" to="148.6pt,174.05pt" o:allowincell="f" strokeweight=".08431mm"/>
        </w:pict>
      </w:r>
      <w:r>
        <w:rPr>
          <w:noProof/>
        </w:rPr>
        <w:pict w14:anchorId="4F4D6BF5">
          <v:rect id="_x0000_s1041" style="position:absolute;margin-left:55.85pt;margin-top:53.95pt;width:113.4pt;height:21.15pt;z-index:-251637760" o:allowincell="f" fillcolor="#dde2cd" stroked="f"/>
        </w:pict>
      </w:r>
      <w:r>
        <w:rPr>
          <w:noProof/>
        </w:rPr>
        <w:pict w14:anchorId="6833687F">
          <v:line id="_x0000_s1042" style="position:absolute;z-index:-251636736" from="55.85pt,53.95pt" to="55.85pt,75.1pt" o:allowincell="f" strokeweight=".08431mm"/>
        </w:pict>
      </w:r>
      <w:r>
        <w:rPr>
          <w:noProof/>
        </w:rPr>
        <w:pict w14:anchorId="173CCFD1">
          <v:line id="_x0000_s1043" style="position:absolute;z-index:-251635712" from="169.25pt,53.95pt" to="169.25pt,75.1pt" o:allowincell="f" strokeweight=".08431mm"/>
        </w:pict>
      </w:r>
      <w:r>
        <w:rPr>
          <w:noProof/>
        </w:rPr>
        <w:pict w14:anchorId="12FD4C30">
          <v:line id="_x0000_s1044" style="position:absolute;z-index:-251634688" from="55.85pt,53.95pt" to="169.25pt,53.95pt" o:allowincell="f" strokeweight=".08431mm"/>
        </w:pict>
      </w:r>
      <w:r>
        <w:rPr>
          <w:noProof/>
        </w:rPr>
        <w:pict w14:anchorId="1A6076F3">
          <v:line id="_x0000_s1045" style="position:absolute;z-index:-251633664" from="55.85pt,75.1pt" to="169.25pt,75.1pt" o:allowincell="f" strokeweight=".08431mm"/>
        </w:pict>
      </w:r>
      <w:r>
        <w:rPr>
          <w:noProof/>
        </w:rPr>
        <w:pict w14:anchorId="01C013E2">
          <v:line id="_x0000_s1046" style="position:absolute;z-index:-251632640" from="42.25pt,46.85pt" to="42.25pt,92.8pt" o:allowincell="f" strokeweight=".08431mm"/>
        </w:pict>
      </w:r>
      <w:r>
        <w:rPr>
          <w:noProof/>
        </w:rPr>
        <w:pict w14:anchorId="40C78324">
          <v:line id="_x0000_s1047" style="position:absolute;z-index:-251631616" from="42.25pt,92.8pt" to="55.85pt,92.8pt" o:allowincell="f" strokeweight=".08431mm"/>
        </w:pict>
      </w:r>
      <w:r>
        <w:rPr>
          <w:noProof/>
        </w:rPr>
        <w:pict w14:anchorId="40FEE535">
          <v:line id="_x0000_s1049" style="position:absolute;z-index:-251629568" from="35.2pt,10.2pt" to="35.2pt,27pt" o:allowincell="f" strokeweight=".08431mm"/>
        </w:pict>
      </w:r>
      <w:r>
        <w:rPr>
          <w:noProof/>
        </w:rPr>
        <w:pict w14:anchorId="0DABE6AB">
          <v:line id="_x0000_s1050" style="position:absolute;z-index:-251628544" from="129.7pt,10.2pt" to="129.7pt,27pt" o:allowincell="f" strokeweight=".08431mm"/>
        </w:pict>
      </w:r>
      <w:r>
        <w:rPr>
          <w:noProof/>
        </w:rPr>
        <w:pict w14:anchorId="16BCDB61">
          <v:line id="_x0000_s1051" style="position:absolute;z-index:-251627520" from="35.2pt,10.2pt" to="129.7pt,10.2pt" o:allowincell="f" strokeweight=".08431mm"/>
        </w:pict>
      </w:r>
      <w:r>
        <w:rPr>
          <w:noProof/>
        </w:rPr>
        <w:pict w14:anchorId="6638E6FC">
          <v:line id="_x0000_s1052" style="position:absolute;z-index:-251626496" from="35.2pt,27pt" to="129.7pt,27pt" o:allowincell="f" strokeweight=".08431mm"/>
        </w:pict>
      </w:r>
      <w:r>
        <w:rPr>
          <w:noProof/>
        </w:rPr>
        <w:pict w14:anchorId="30024E14">
          <v:line id="_x0000_s1053" style="position:absolute;z-index:-251625472" from="21.05pt,18.6pt" to="35.2pt,18.6pt" o:allowincell="f" strokeweight=".08431mm"/>
        </w:pict>
      </w:r>
      <w:r>
        <w:rPr>
          <w:noProof/>
        </w:rPr>
        <w:pict w14:anchorId="637A2AC2">
          <v:line id="_x0000_s1054" style="position:absolute;z-index:-251624448" from="21.05pt,18.6pt" to="21.05pt,167pt" o:allowincell="f" strokeweight=".08431mm"/>
        </w:pict>
      </w:r>
      <w:r>
        <w:rPr>
          <w:noProof/>
        </w:rPr>
        <w:pict w14:anchorId="60C737FB">
          <v:line id="_x0000_s1055" style="position:absolute;z-index:-251623424" from="21.05pt,167pt" to="35.2pt,167pt" o:allowincell="f" strokeweight=".08431mm"/>
        </w:pict>
      </w:r>
      <w:r>
        <w:rPr>
          <w:noProof/>
        </w:rPr>
        <w:pict w14:anchorId="55BB7A6A">
          <v:line id="_x0000_s1056" style="position:absolute;z-index:-251622400" from="21.05pt,39.8pt" to="35.2pt,39.8pt" o:allowincell="f" strokeweight=".08431mm"/>
        </w:pict>
      </w:r>
      <w:r>
        <w:rPr>
          <w:noProof/>
        </w:rPr>
        <w:pict w14:anchorId="1454135F">
          <v:line id="_x0000_s1057" style="position:absolute;z-index:-251621376" from="21.05pt,117.5pt" to="35.2pt,117.5pt" o:allowincell="f" strokeweight=".08431mm"/>
        </w:pict>
      </w:r>
      <w:r>
        <w:rPr>
          <w:noProof/>
        </w:rPr>
        <w:pict w14:anchorId="7877D556">
          <v:rect id="_x0000_s1058" style="position:absolute;margin-left:56.35pt;margin-top:131.65pt;width:113.4pt;height:21.2pt;z-index:-251620352" o:allowincell="f" fillcolor="#dde2cd" stroked="f"/>
        </w:pict>
      </w:r>
    </w:p>
    <w:p w14:paraId="6A52172A" w14:textId="77777777" w:rsidR="0014534F" w:rsidRDefault="0014534F" w:rsidP="0014534F">
      <w:pPr>
        <w:widowControl w:val="0"/>
        <w:autoSpaceDE w:val="0"/>
        <w:autoSpaceDN w:val="0"/>
        <w:adjustRightInd w:val="0"/>
        <w:spacing w:after="0" w:line="240" w:lineRule="auto"/>
        <w:ind w:left="1160"/>
        <w:rPr>
          <w:rFonts w:ascii="Times New Roman" w:hAnsi="Times New Roman" w:cs="Times New Roman"/>
          <w:sz w:val="24"/>
          <w:szCs w:val="24"/>
        </w:rPr>
      </w:pPr>
      <w:r>
        <w:rPr>
          <w:rFonts w:ascii="Arial" w:hAnsi="Arial" w:cs="Arial"/>
          <w:sz w:val="16"/>
          <w:szCs w:val="16"/>
        </w:rPr>
        <w:t>GroupHeader</w:t>
      </w:r>
    </w:p>
    <w:p w14:paraId="6A4FA509" w14:textId="77777777" w:rsidR="0014534F" w:rsidRDefault="0014534F" w:rsidP="0014534F">
      <w:pPr>
        <w:widowControl w:val="0"/>
        <w:autoSpaceDE w:val="0"/>
        <w:autoSpaceDN w:val="0"/>
        <w:adjustRightInd w:val="0"/>
        <w:spacing w:after="0" w:line="237" w:lineRule="exact"/>
        <w:rPr>
          <w:rFonts w:ascii="Times New Roman" w:hAnsi="Times New Roman" w:cs="Times New Roman"/>
          <w:sz w:val="24"/>
          <w:szCs w:val="24"/>
        </w:rPr>
      </w:pPr>
    </w:p>
    <w:p w14:paraId="0C7B3100" w14:textId="77777777" w:rsidR="0014534F" w:rsidRDefault="0014534F" w:rsidP="0014534F">
      <w:pPr>
        <w:widowControl w:val="0"/>
        <w:autoSpaceDE w:val="0"/>
        <w:autoSpaceDN w:val="0"/>
        <w:adjustRightInd w:val="0"/>
        <w:spacing w:after="0" w:line="240" w:lineRule="auto"/>
        <w:ind w:left="1080"/>
        <w:rPr>
          <w:rFonts w:ascii="Times New Roman" w:hAnsi="Times New Roman" w:cs="Times New Roman"/>
          <w:sz w:val="24"/>
          <w:szCs w:val="24"/>
        </w:rPr>
      </w:pPr>
      <w:r>
        <w:rPr>
          <w:rFonts w:ascii="Arial" w:hAnsi="Arial" w:cs="Arial"/>
          <w:sz w:val="16"/>
          <w:szCs w:val="16"/>
        </w:rPr>
        <w:t>PaymentInformaion 1</w:t>
      </w:r>
    </w:p>
    <w:p w14:paraId="6D138199" w14:textId="77777777" w:rsidR="0014534F" w:rsidRDefault="00000000" w:rsidP="0014534F">
      <w:pPr>
        <w:widowControl w:val="0"/>
        <w:autoSpaceDE w:val="0"/>
        <w:autoSpaceDN w:val="0"/>
        <w:adjustRightInd w:val="0"/>
        <w:spacing w:after="0" w:line="218" w:lineRule="exact"/>
        <w:rPr>
          <w:rFonts w:ascii="Times New Roman" w:hAnsi="Times New Roman" w:cs="Times New Roman"/>
          <w:sz w:val="24"/>
          <w:szCs w:val="24"/>
        </w:rPr>
      </w:pPr>
      <w:r>
        <w:rPr>
          <w:noProof/>
        </w:rPr>
        <w:pict w14:anchorId="28403C6E">
          <v:line id="_x0000_s1059" style="position:absolute;z-index:-251619328" from="35.2pt,-3.9pt" to="35.2pt,-3.9pt" o:allowincell="f" strokeweight=".05275mm"/>
        </w:pict>
      </w:r>
    </w:p>
    <w:p w14:paraId="205FB80E" w14:textId="77777777" w:rsidR="0014534F" w:rsidRDefault="0014534F" w:rsidP="0014534F">
      <w:pPr>
        <w:widowControl w:val="0"/>
        <w:autoSpaceDE w:val="0"/>
        <w:autoSpaceDN w:val="0"/>
        <w:adjustRightInd w:val="0"/>
        <w:spacing w:after="0" w:line="240" w:lineRule="auto"/>
        <w:ind w:left="1320"/>
        <w:rPr>
          <w:rFonts w:ascii="Times New Roman" w:hAnsi="Times New Roman" w:cs="Times New Roman"/>
          <w:sz w:val="24"/>
          <w:szCs w:val="24"/>
        </w:rPr>
      </w:pPr>
      <w:r>
        <w:rPr>
          <w:rFonts w:ascii="Arial" w:hAnsi="Arial" w:cs="Arial"/>
          <w:sz w:val="16"/>
          <w:szCs w:val="16"/>
        </w:rPr>
        <w:t>CreditTransferTransaction</w:t>
      </w:r>
    </w:p>
    <w:p w14:paraId="1324B31A" w14:textId="77777777" w:rsidR="0014534F" w:rsidRDefault="0014534F" w:rsidP="0014534F">
      <w:pPr>
        <w:widowControl w:val="0"/>
        <w:autoSpaceDE w:val="0"/>
        <w:autoSpaceDN w:val="0"/>
        <w:adjustRightInd w:val="0"/>
        <w:spacing w:after="0" w:line="7" w:lineRule="exact"/>
        <w:rPr>
          <w:rFonts w:ascii="Times New Roman" w:hAnsi="Times New Roman" w:cs="Times New Roman"/>
          <w:sz w:val="24"/>
          <w:szCs w:val="24"/>
        </w:rPr>
      </w:pPr>
    </w:p>
    <w:p w14:paraId="01F7A0E6" w14:textId="77777777" w:rsidR="0014534F" w:rsidRDefault="0014534F" w:rsidP="0014534F">
      <w:pPr>
        <w:widowControl w:val="0"/>
        <w:autoSpaceDE w:val="0"/>
        <w:autoSpaceDN w:val="0"/>
        <w:adjustRightInd w:val="0"/>
        <w:spacing w:after="0" w:line="240" w:lineRule="auto"/>
        <w:ind w:left="1780"/>
        <w:rPr>
          <w:rFonts w:ascii="Times New Roman" w:hAnsi="Times New Roman" w:cs="Times New Roman"/>
          <w:sz w:val="24"/>
          <w:szCs w:val="24"/>
        </w:rPr>
      </w:pPr>
      <w:r>
        <w:rPr>
          <w:rFonts w:ascii="Arial" w:hAnsi="Arial" w:cs="Arial"/>
          <w:sz w:val="16"/>
          <w:szCs w:val="16"/>
        </w:rPr>
        <w:t>Information 1</w:t>
      </w:r>
    </w:p>
    <w:p w14:paraId="13E450BA" w14:textId="77777777" w:rsidR="0014534F" w:rsidRDefault="00000000" w:rsidP="0014534F">
      <w:pPr>
        <w:widowControl w:val="0"/>
        <w:autoSpaceDE w:val="0"/>
        <w:autoSpaceDN w:val="0"/>
        <w:adjustRightInd w:val="0"/>
        <w:spacing w:after="0" w:line="190" w:lineRule="exact"/>
        <w:rPr>
          <w:rFonts w:ascii="Times New Roman" w:hAnsi="Times New Roman" w:cs="Times New Roman"/>
          <w:sz w:val="24"/>
          <w:szCs w:val="24"/>
        </w:rPr>
      </w:pPr>
      <w:r>
        <w:rPr>
          <w:noProof/>
        </w:rPr>
        <w:pict w14:anchorId="435B08ED">
          <v:rect id="_x0000_s1060" style="position:absolute;margin-left:55.85pt;margin-top:8.85pt;width:113.4pt;height:21.2pt;z-index:-251618304" o:allowincell="f" fillcolor="#dde2cd" stroked="f"/>
        </w:pict>
      </w:r>
      <w:r>
        <w:rPr>
          <w:noProof/>
        </w:rPr>
        <w:pict w14:anchorId="16723215">
          <v:line id="_x0000_s1061" style="position:absolute;z-index:-251617280" from="55.85pt,8.85pt" to="55.85pt,30.05pt" o:allowincell="f" strokeweight=".08431mm"/>
        </w:pict>
      </w:r>
      <w:r>
        <w:rPr>
          <w:noProof/>
        </w:rPr>
        <w:pict w14:anchorId="35F81C22">
          <v:line id="_x0000_s1062" style="position:absolute;z-index:-251616256" from="169.25pt,8.85pt" to="169.25pt,30.05pt" o:allowincell="f" strokeweight=".08431mm"/>
        </w:pict>
      </w:r>
      <w:r>
        <w:rPr>
          <w:noProof/>
        </w:rPr>
        <w:pict w14:anchorId="0A5C094A">
          <v:line id="_x0000_s1063" style="position:absolute;z-index:-251615232" from="55.85pt,8.85pt" to="169.25pt,8.85pt" o:allowincell="f" strokeweight=".08431mm"/>
        </w:pict>
      </w:r>
      <w:r>
        <w:rPr>
          <w:noProof/>
        </w:rPr>
        <w:pict w14:anchorId="07DD138F">
          <v:line id="_x0000_s1064" style="position:absolute;z-index:-251614208" from="55.85pt,30.05pt" to="169.25pt,30.05pt" o:allowincell="f" strokeweight=".08431mm"/>
        </w:pict>
      </w:r>
      <w:r>
        <w:rPr>
          <w:noProof/>
        </w:rPr>
        <w:pict w14:anchorId="474406DA">
          <v:line id="_x0000_s1065" style="position:absolute;z-index:-251613184" from="41.75pt,-5.2pt" to="55.85pt,-5.2pt" o:allowincell="f" strokeweight=".08431mm"/>
        </w:pict>
      </w:r>
    </w:p>
    <w:p w14:paraId="38F9B9C1" w14:textId="77777777" w:rsidR="0014534F" w:rsidRDefault="0014534F" w:rsidP="0014534F">
      <w:pPr>
        <w:widowControl w:val="0"/>
        <w:autoSpaceDE w:val="0"/>
        <w:autoSpaceDN w:val="0"/>
        <w:adjustRightInd w:val="0"/>
        <w:spacing w:after="0" w:line="239" w:lineRule="auto"/>
        <w:ind w:left="1320"/>
        <w:rPr>
          <w:rFonts w:ascii="Times New Roman" w:hAnsi="Times New Roman" w:cs="Times New Roman"/>
          <w:sz w:val="24"/>
          <w:szCs w:val="24"/>
        </w:rPr>
      </w:pPr>
      <w:r>
        <w:rPr>
          <w:rFonts w:ascii="Arial" w:hAnsi="Arial" w:cs="Arial"/>
          <w:sz w:val="16"/>
          <w:szCs w:val="16"/>
        </w:rPr>
        <w:t>CreditTransferTransaction</w:t>
      </w:r>
    </w:p>
    <w:p w14:paraId="5F57E4D9" w14:textId="77777777" w:rsidR="0014534F" w:rsidRDefault="0014534F" w:rsidP="0014534F">
      <w:pPr>
        <w:widowControl w:val="0"/>
        <w:autoSpaceDE w:val="0"/>
        <w:autoSpaceDN w:val="0"/>
        <w:adjustRightInd w:val="0"/>
        <w:spacing w:after="0" w:line="8" w:lineRule="exact"/>
        <w:rPr>
          <w:rFonts w:ascii="Times New Roman" w:hAnsi="Times New Roman" w:cs="Times New Roman"/>
          <w:sz w:val="24"/>
          <w:szCs w:val="24"/>
        </w:rPr>
      </w:pPr>
    </w:p>
    <w:p w14:paraId="49F33A77" w14:textId="77777777" w:rsidR="0014534F" w:rsidRDefault="0014534F" w:rsidP="0014534F">
      <w:pPr>
        <w:widowControl w:val="0"/>
        <w:autoSpaceDE w:val="0"/>
        <w:autoSpaceDN w:val="0"/>
        <w:adjustRightInd w:val="0"/>
        <w:spacing w:after="0" w:line="240" w:lineRule="auto"/>
        <w:ind w:left="1780"/>
        <w:rPr>
          <w:rFonts w:ascii="Times New Roman" w:hAnsi="Times New Roman" w:cs="Times New Roman"/>
          <w:sz w:val="24"/>
          <w:szCs w:val="24"/>
        </w:rPr>
      </w:pPr>
      <w:r>
        <w:rPr>
          <w:rFonts w:ascii="Arial" w:hAnsi="Arial" w:cs="Arial"/>
          <w:sz w:val="16"/>
          <w:szCs w:val="16"/>
        </w:rPr>
        <w:t>Information 2</w:t>
      </w:r>
    </w:p>
    <w:p w14:paraId="1316B4B6" w14:textId="77777777" w:rsidR="0014534F" w:rsidRDefault="0014534F" w:rsidP="0014534F">
      <w:pPr>
        <w:widowControl w:val="0"/>
        <w:autoSpaceDE w:val="0"/>
        <w:autoSpaceDN w:val="0"/>
        <w:adjustRightInd w:val="0"/>
        <w:spacing w:after="0" w:line="215" w:lineRule="exact"/>
        <w:rPr>
          <w:rFonts w:ascii="Times New Roman" w:hAnsi="Times New Roman" w:cs="Times New Roman"/>
          <w:sz w:val="24"/>
          <w:szCs w:val="24"/>
        </w:rPr>
      </w:pPr>
    </w:p>
    <w:p w14:paraId="691F568C" w14:textId="77777777" w:rsidR="0014534F" w:rsidRDefault="0014534F" w:rsidP="0014534F">
      <w:pPr>
        <w:widowControl w:val="0"/>
        <w:autoSpaceDE w:val="0"/>
        <w:autoSpaceDN w:val="0"/>
        <w:adjustRightInd w:val="0"/>
        <w:spacing w:after="0" w:line="240" w:lineRule="auto"/>
        <w:ind w:left="1080"/>
        <w:rPr>
          <w:rFonts w:ascii="Times New Roman" w:hAnsi="Times New Roman" w:cs="Times New Roman"/>
          <w:sz w:val="24"/>
          <w:szCs w:val="24"/>
        </w:rPr>
      </w:pPr>
      <w:r>
        <w:rPr>
          <w:rFonts w:ascii="Arial" w:hAnsi="Arial" w:cs="Arial"/>
          <w:sz w:val="16"/>
          <w:szCs w:val="16"/>
        </w:rPr>
        <w:t>PaymentInformaion 2</w:t>
      </w:r>
    </w:p>
    <w:p w14:paraId="72482E0B" w14:textId="77777777" w:rsidR="0014534F" w:rsidRDefault="00000000" w:rsidP="0014534F">
      <w:pPr>
        <w:widowControl w:val="0"/>
        <w:autoSpaceDE w:val="0"/>
        <w:autoSpaceDN w:val="0"/>
        <w:adjustRightInd w:val="0"/>
        <w:spacing w:after="0" w:line="215" w:lineRule="exact"/>
        <w:rPr>
          <w:rFonts w:ascii="Times New Roman" w:hAnsi="Times New Roman" w:cs="Times New Roman"/>
          <w:sz w:val="24"/>
          <w:szCs w:val="24"/>
        </w:rPr>
      </w:pPr>
      <w:r>
        <w:rPr>
          <w:noProof/>
        </w:rPr>
        <w:pict w14:anchorId="17C7B1FD">
          <v:line id="_x0000_s1066" style="position:absolute;z-index:-251612160" from="56.35pt,10.1pt" to="56.35pt,31.3pt" o:allowincell="f" strokeweight=".08431mm"/>
        </w:pict>
      </w:r>
      <w:r>
        <w:rPr>
          <w:noProof/>
        </w:rPr>
        <w:pict w14:anchorId="6303F3C0">
          <v:line id="_x0000_s1067" style="position:absolute;z-index:-251611136" from="169.75pt,10.1pt" to="169.75pt,31.3pt" o:allowincell="f" strokeweight=".08431mm"/>
        </w:pict>
      </w:r>
      <w:r>
        <w:rPr>
          <w:noProof/>
        </w:rPr>
        <w:pict w14:anchorId="29AAF979">
          <v:line id="_x0000_s1068" style="position:absolute;z-index:-251610112" from="56.35pt,10.1pt" to="169.75pt,10.1pt" o:allowincell="f" strokeweight=".08431mm"/>
        </w:pict>
      </w:r>
      <w:r>
        <w:rPr>
          <w:noProof/>
        </w:rPr>
        <w:pict w14:anchorId="1F315FF1">
          <v:line id="_x0000_s1069" style="position:absolute;z-index:-251609088" from="56.35pt,31.3pt" to="169.75pt,31.3pt" o:allowincell="f" strokeweight=".08431mm"/>
        </w:pict>
      </w:r>
      <w:r>
        <w:rPr>
          <w:noProof/>
        </w:rPr>
        <w:pict w14:anchorId="443A50E1">
          <v:line id="_x0000_s1070" style="position:absolute;z-index:-251608064" from="42.25pt,3.05pt" to="42.25pt,20.7pt" o:allowincell="f" strokeweight=".08431mm"/>
        </w:pict>
      </w:r>
      <w:r>
        <w:rPr>
          <w:noProof/>
        </w:rPr>
        <w:pict w14:anchorId="0C3DA7A6">
          <v:line id="_x0000_s1071" style="position:absolute;z-index:-251607040" from="42.25pt,20.7pt" to="56.35pt,20.7pt" o:allowincell="f" strokeweight=".08431mm"/>
        </w:pict>
      </w:r>
    </w:p>
    <w:p w14:paraId="561B5F7F" w14:textId="77777777" w:rsidR="0014534F" w:rsidRDefault="00000000" w:rsidP="0014534F">
      <w:pPr>
        <w:widowControl w:val="0"/>
        <w:autoSpaceDE w:val="0"/>
        <w:autoSpaceDN w:val="0"/>
        <w:adjustRightInd w:val="0"/>
        <w:spacing w:after="0" w:line="240" w:lineRule="auto"/>
        <w:ind w:left="1340"/>
        <w:rPr>
          <w:rFonts w:ascii="Times New Roman" w:hAnsi="Times New Roman" w:cs="Times New Roman"/>
          <w:sz w:val="24"/>
          <w:szCs w:val="24"/>
        </w:rPr>
      </w:pPr>
      <w:r>
        <w:rPr>
          <w:noProof/>
        </w:rPr>
        <w:pict w14:anchorId="345551F7">
          <v:rect id="_x0000_s1048" style="position:absolute;left:0;text-align:left;margin-left:65.1pt;margin-top:3.75pt;width:94.5pt;height:16.8pt;z-index:-251630592" o:allowincell="f" fillcolor="#dde2cd" stroked="f"/>
        </w:pict>
      </w:r>
      <w:r w:rsidR="0014534F">
        <w:rPr>
          <w:rFonts w:ascii="Arial" w:hAnsi="Arial" w:cs="Arial"/>
          <w:sz w:val="16"/>
          <w:szCs w:val="16"/>
        </w:rPr>
        <w:t>CreditTransferTransaction</w:t>
      </w:r>
    </w:p>
    <w:p w14:paraId="732B5C95" w14:textId="77777777" w:rsidR="0014534F" w:rsidRDefault="0014534F" w:rsidP="0014534F">
      <w:pPr>
        <w:widowControl w:val="0"/>
        <w:autoSpaceDE w:val="0"/>
        <w:autoSpaceDN w:val="0"/>
        <w:adjustRightInd w:val="0"/>
        <w:spacing w:after="0" w:line="7" w:lineRule="exact"/>
        <w:rPr>
          <w:rFonts w:ascii="Times New Roman" w:hAnsi="Times New Roman" w:cs="Times New Roman"/>
          <w:sz w:val="24"/>
          <w:szCs w:val="24"/>
        </w:rPr>
      </w:pPr>
    </w:p>
    <w:p w14:paraId="618BAAFA" w14:textId="77777777" w:rsidR="0014534F" w:rsidRDefault="0014534F" w:rsidP="0014534F">
      <w:pPr>
        <w:widowControl w:val="0"/>
        <w:autoSpaceDE w:val="0"/>
        <w:autoSpaceDN w:val="0"/>
        <w:adjustRightInd w:val="0"/>
        <w:spacing w:after="0" w:line="240" w:lineRule="auto"/>
        <w:ind w:left="1800"/>
        <w:rPr>
          <w:rFonts w:ascii="Times New Roman" w:hAnsi="Times New Roman" w:cs="Times New Roman"/>
          <w:sz w:val="24"/>
          <w:szCs w:val="24"/>
        </w:rPr>
      </w:pPr>
      <w:r>
        <w:rPr>
          <w:rFonts w:ascii="Arial" w:hAnsi="Arial" w:cs="Arial"/>
          <w:sz w:val="16"/>
          <w:szCs w:val="16"/>
        </w:rPr>
        <w:t>Information 1</w:t>
      </w:r>
    </w:p>
    <w:p w14:paraId="462B138F" w14:textId="77777777" w:rsidR="0014534F" w:rsidRDefault="0014534F" w:rsidP="0014534F">
      <w:pPr>
        <w:widowControl w:val="0"/>
        <w:autoSpaceDE w:val="0"/>
        <w:autoSpaceDN w:val="0"/>
        <w:adjustRightInd w:val="0"/>
        <w:spacing w:after="0" w:line="215" w:lineRule="exact"/>
        <w:rPr>
          <w:rFonts w:ascii="Times New Roman" w:hAnsi="Times New Roman" w:cs="Times New Roman"/>
          <w:sz w:val="24"/>
          <w:szCs w:val="24"/>
        </w:rPr>
      </w:pPr>
    </w:p>
    <w:p w14:paraId="7D9A2D83" w14:textId="77777777" w:rsidR="0014534F" w:rsidRDefault="0014534F" w:rsidP="0014534F">
      <w:pPr>
        <w:widowControl w:val="0"/>
        <w:autoSpaceDE w:val="0"/>
        <w:autoSpaceDN w:val="0"/>
        <w:adjustRightInd w:val="0"/>
        <w:spacing w:after="0" w:line="240" w:lineRule="auto"/>
        <w:ind w:left="1080"/>
        <w:rPr>
          <w:rFonts w:ascii="Times New Roman" w:hAnsi="Times New Roman" w:cs="Times New Roman"/>
          <w:sz w:val="24"/>
          <w:szCs w:val="24"/>
        </w:rPr>
      </w:pPr>
      <w:r>
        <w:rPr>
          <w:rFonts w:ascii="Arial" w:hAnsi="Arial" w:cs="Arial"/>
          <w:sz w:val="16"/>
          <w:szCs w:val="16"/>
        </w:rPr>
        <w:t>PaymentInformaion 3</w:t>
      </w:r>
    </w:p>
    <w:p w14:paraId="1ED0EF41" w14:textId="77777777" w:rsidR="0014534F" w:rsidRDefault="00000000" w:rsidP="0014534F">
      <w:pPr>
        <w:widowControl w:val="0"/>
        <w:autoSpaceDE w:val="0"/>
        <w:autoSpaceDN w:val="0"/>
        <w:adjustRightInd w:val="0"/>
        <w:spacing w:after="0" w:line="215" w:lineRule="exact"/>
        <w:rPr>
          <w:rFonts w:ascii="Times New Roman" w:hAnsi="Times New Roman" w:cs="Times New Roman"/>
          <w:sz w:val="24"/>
          <w:szCs w:val="24"/>
        </w:rPr>
      </w:pPr>
      <w:r>
        <w:rPr>
          <w:noProof/>
        </w:rPr>
        <w:pict w14:anchorId="48362F38">
          <v:rect id="_x0000_s1072" style="position:absolute;margin-left:53.9pt;margin-top:10.1pt;width:113.4pt;height:21.2pt;z-index:-251606016" o:allowincell="f" fillcolor="#dde2cd" stroked="f"/>
        </w:pict>
      </w:r>
      <w:r>
        <w:rPr>
          <w:noProof/>
        </w:rPr>
        <w:pict w14:anchorId="61BE63EA">
          <v:line id="_x0000_s1073" style="position:absolute;z-index:-251604992" from="53.9pt,10.1pt" to="53.9pt,31.3pt" o:allowincell="f" strokeweight=".08431mm"/>
        </w:pict>
      </w:r>
      <w:r>
        <w:rPr>
          <w:noProof/>
        </w:rPr>
        <w:pict w14:anchorId="600BE96A">
          <v:line id="_x0000_s1074" style="position:absolute;z-index:-251603968" from="167.3pt,10.1pt" to="167.3pt,31.3pt" o:allowincell="f" strokeweight=".08431mm"/>
        </w:pict>
      </w:r>
      <w:r>
        <w:rPr>
          <w:noProof/>
        </w:rPr>
        <w:pict w14:anchorId="44066671">
          <v:line id="_x0000_s1075" style="position:absolute;z-index:-251602944" from="53.9pt,10.1pt" to="167.3pt,10.1pt" o:allowincell="f" strokeweight=".08431mm"/>
        </w:pict>
      </w:r>
      <w:r>
        <w:rPr>
          <w:noProof/>
        </w:rPr>
        <w:pict w14:anchorId="4494DC36">
          <v:line id="_x0000_s1076" style="position:absolute;z-index:-251601920" from="53.9pt,31.3pt" to="167.3pt,31.3pt" o:allowincell="f" strokeweight=".08431mm"/>
        </w:pict>
      </w:r>
      <w:r>
        <w:rPr>
          <w:noProof/>
        </w:rPr>
        <w:pict w14:anchorId="1DD0D152">
          <v:line id="_x0000_s1077" style="position:absolute;z-index:-251600896" from="42.25pt,3.05pt" to="42.25pt,20.7pt" o:allowincell="f" strokeweight=".08431mm"/>
        </w:pict>
      </w:r>
      <w:r>
        <w:rPr>
          <w:noProof/>
        </w:rPr>
        <w:pict w14:anchorId="6EFAF820">
          <v:line id="_x0000_s1078" style="position:absolute;z-index:-251599872" from="42.25pt,20.7pt" to="53.9pt,20.7pt" o:allowincell="f" strokeweight=".08431mm"/>
        </w:pict>
      </w:r>
    </w:p>
    <w:p w14:paraId="50776369" w14:textId="77777777" w:rsidR="0014534F" w:rsidRDefault="0014534F" w:rsidP="0014534F">
      <w:pPr>
        <w:widowControl w:val="0"/>
        <w:autoSpaceDE w:val="0"/>
        <w:autoSpaceDN w:val="0"/>
        <w:adjustRightInd w:val="0"/>
        <w:spacing w:after="0" w:line="240" w:lineRule="auto"/>
        <w:ind w:left="1280"/>
        <w:rPr>
          <w:rFonts w:ascii="Times New Roman" w:hAnsi="Times New Roman" w:cs="Times New Roman"/>
          <w:sz w:val="24"/>
          <w:szCs w:val="24"/>
        </w:rPr>
      </w:pPr>
      <w:r>
        <w:rPr>
          <w:rFonts w:ascii="Arial" w:hAnsi="Arial" w:cs="Arial"/>
          <w:sz w:val="16"/>
          <w:szCs w:val="16"/>
        </w:rPr>
        <w:t>CreditTransferTransaction</w:t>
      </w:r>
    </w:p>
    <w:p w14:paraId="0F2D81F9" w14:textId="77777777" w:rsidR="0014534F" w:rsidRDefault="0014534F" w:rsidP="0014534F">
      <w:pPr>
        <w:widowControl w:val="0"/>
        <w:autoSpaceDE w:val="0"/>
        <w:autoSpaceDN w:val="0"/>
        <w:adjustRightInd w:val="0"/>
        <w:spacing w:after="0" w:line="7" w:lineRule="exact"/>
        <w:rPr>
          <w:rFonts w:ascii="Times New Roman" w:hAnsi="Times New Roman" w:cs="Times New Roman"/>
          <w:sz w:val="24"/>
          <w:szCs w:val="24"/>
        </w:rPr>
      </w:pPr>
    </w:p>
    <w:p w14:paraId="5FDFE43A" w14:textId="77777777" w:rsidR="0014534F" w:rsidRDefault="0014534F" w:rsidP="0014534F">
      <w:pPr>
        <w:widowControl w:val="0"/>
        <w:autoSpaceDE w:val="0"/>
        <w:autoSpaceDN w:val="0"/>
        <w:adjustRightInd w:val="0"/>
        <w:spacing w:after="0" w:line="240" w:lineRule="auto"/>
        <w:ind w:left="1740"/>
        <w:rPr>
          <w:rFonts w:ascii="Times New Roman" w:hAnsi="Times New Roman" w:cs="Times New Roman"/>
          <w:sz w:val="24"/>
          <w:szCs w:val="24"/>
        </w:rPr>
      </w:pPr>
      <w:r>
        <w:rPr>
          <w:rFonts w:ascii="Arial" w:hAnsi="Arial" w:cs="Arial"/>
          <w:sz w:val="16"/>
          <w:szCs w:val="16"/>
        </w:rPr>
        <w:t>Information 1</w:t>
      </w:r>
    </w:p>
    <w:p w14:paraId="2B437CCF" w14:textId="77777777" w:rsidR="0014534F" w:rsidRDefault="0014534F" w:rsidP="0014534F">
      <w:pPr>
        <w:widowControl w:val="0"/>
        <w:autoSpaceDE w:val="0"/>
        <w:autoSpaceDN w:val="0"/>
        <w:adjustRightInd w:val="0"/>
        <w:spacing w:after="0" w:line="249" w:lineRule="exact"/>
        <w:rPr>
          <w:rFonts w:ascii="Times New Roman" w:hAnsi="Times New Roman" w:cs="Times New Roman"/>
          <w:sz w:val="24"/>
          <w:szCs w:val="24"/>
        </w:rPr>
      </w:pPr>
    </w:p>
    <w:p w14:paraId="5717CEB7" w14:textId="77777777" w:rsidR="006F7B9D" w:rsidRDefault="006F7B9D" w:rsidP="0014534F">
      <w:pPr>
        <w:widowControl w:val="0"/>
        <w:autoSpaceDE w:val="0"/>
        <w:autoSpaceDN w:val="0"/>
        <w:adjustRightInd w:val="0"/>
        <w:spacing w:after="0" w:line="249" w:lineRule="exact"/>
        <w:rPr>
          <w:rFonts w:ascii="Times New Roman" w:hAnsi="Times New Roman" w:cs="Times New Roman"/>
          <w:sz w:val="24"/>
          <w:szCs w:val="24"/>
        </w:rPr>
      </w:pPr>
    </w:p>
    <w:p w14:paraId="47622131" w14:textId="77777777" w:rsidR="0014534F" w:rsidRPr="003319F2" w:rsidRDefault="0014534F" w:rsidP="006F7B9D">
      <w:pPr>
        <w:autoSpaceDE w:val="0"/>
        <w:autoSpaceDN w:val="0"/>
        <w:adjustRightInd w:val="0"/>
        <w:spacing w:after="0" w:line="240" w:lineRule="auto"/>
        <w:jc w:val="both"/>
        <w:rPr>
          <w:rFonts w:cs="Times New Roman"/>
          <w:b/>
          <w:color w:val="000000"/>
        </w:rPr>
      </w:pPr>
      <w:r w:rsidRPr="003319F2">
        <w:rPr>
          <w:rFonts w:cs="Times New Roman"/>
          <w:b/>
          <w:color w:val="000000"/>
        </w:rPr>
        <w:t>GroupHeader</w:t>
      </w:r>
    </w:p>
    <w:p w14:paraId="1AA01F0F" w14:textId="77777777" w:rsidR="0014534F" w:rsidRPr="0014534F" w:rsidRDefault="0014534F" w:rsidP="006F7B9D">
      <w:pPr>
        <w:autoSpaceDE w:val="0"/>
        <w:autoSpaceDN w:val="0"/>
        <w:adjustRightInd w:val="0"/>
        <w:spacing w:after="0" w:line="240" w:lineRule="auto"/>
        <w:jc w:val="both"/>
        <w:rPr>
          <w:rFonts w:cs="Times New Roman"/>
          <w:color w:val="000000"/>
        </w:rPr>
      </w:pPr>
      <w:r w:rsidRPr="0014534F">
        <w:rPr>
          <w:rFonts w:cs="Times New Roman"/>
          <w:color w:val="000000"/>
        </w:rPr>
        <w:t>This building block is mandatory. It contains common identifying elements to the entire message such as MessageIdentification, CreationDateAndTime, and Grouping indicator.</w:t>
      </w:r>
    </w:p>
    <w:p w14:paraId="0BD43627" w14:textId="77777777" w:rsidR="0014534F" w:rsidRPr="0014534F" w:rsidRDefault="0014534F" w:rsidP="0014534F">
      <w:pPr>
        <w:autoSpaceDE w:val="0"/>
        <w:autoSpaceDN w:val="0"/>
        <w:adjustRightInd w:val="0"/>
        <w:spacing w:after="0" w:line="240" w:lineRule="auto"/>
        <w:rPr>
          <w:rFonts w:cs="Times New Roman"/>
          <w:color w:val="000000"/>
        </w:rPr>
      </w:pPr>
    </w:p>
    <w:p w14:paraId="672E3661" w14:textId="77777777" w:rsidR="0014534F" w:rsidRPr="003319F2" w:rsidRDefault="0014534F" w:rsidP="0014534F">
      <w:pPr>
        <w:autoSpaceDE w:val="0"/>
        <w:autoSpaceDN w:val="0"/>
        <w:adjustRightInd w:val="0"/>
        <w:spacing w:after="0" w:line="240" w:lineRule="auto"/>
        <w:rPr>
          <w:rFonts w:cs="Times New Roman"/>
          <w:b/>
          <w:color w:val="000000"/>
        </w:rPr>
      </w:pPr>
      <w:r w:rsidRPr="003319F2">
        <w:rPr>
          <w:rFonts w:cs="Times New Roman"/>
          <w:b/>
          <w:color w:val="000000"/>
        </w:rPr>
        <w:t>PaymentInformation</w:t>
      </w:r>
    </w:p>
    <w:p w14:paraId="72E91AA0" w14:textId="77777777" w:rsidR="0014534F" w:rsidRPr="0014534F" w:rsidRDefault="0014534F" w:rsidP="006F7B9D">
      <w:pPr>
        <w:autoSpaceDE w:val="0"/>
        <w:autoSpaceDN w:val="0"/>
        <w:adjustRightInd w:val="0"/>
        <w:spacing w:after="0" w:line="240" w:lineRule="auto"/>
        <w:jc w:val="both"/>
        <w:rPr>
          <w:rFonts w:cs="Times New Roman"/>
          <w:color w:val="000000"/>
        </w:rPr>
      </w:pPr>
      <w:r w:rsidRPr="0014534F">
        <w:rPr>
          <w:rFonts w:cs="Times New Roman"/>
          <w:color w:val="000000"/>
        </w:rPr>
        <w:t>This building block is mandatory and repetitive. It contains elements related to the debit side of the transaction, such as Debtor, DebtorAccount Information and PaymentMethod.</w:t>
      </w:r>
    </w:p>
    <w:p w14:paraId="73AF61D6" w14:textId="77777777" w:rsidR="0014534F" w:rsidRPr="003319F2" w:rsidRDefault="0014534F" w:rsidP="0014534F">
      <w:pPr>
        <w:autoSpaceDE w:val="0"/>
        <w:autoSpaceDN w:val="0"/>
        <w:adjustRightInd w:val="0"/>
        <w:spacing w:after="0" w:line="240" w:lineRule="auto"/>
        <w:rPr>
          <w:rFonts w:cs="Times New Roman"/>
          <w:b/>
          <w:color w:val="000000"/>
        </w:rPr>
      </w:pPr>
      <w:r w:rsidRPr="003319F2">
        <w:rPr>
          <w:rFonts w:cs="Times New Roman"/>
          <w:b/>
          <w:color w:val="000000"/>
        </w:rPr>
        <w:lastRenderedPageBreak/>
        <w:t>CreditTransferTransaction Information</w:t>
      </w:r>
    </w:p>
    <w:p w14:paraId="2A49365F" w14:textId="77777777" w:rsidR="0014534F" w:rsidRDefault="0014534F" w:rsidP="006F7B9D">
      <w:pPr>
        <w:autoSpaceDE w:val="0"/>
        <w:autoSpaceDN w:val="0"/>
        <w:adjustRightInd w:val="0"/>
        <w:spacing w:after="0" w:line="240" w:lineRule="auto"/>
        <w:jc w:val="both"/>
        <w:rPr>
          <w:rFonts w:cs="Times New Roman"/>
          <w:color w:val="000000"/>
        </w:rPr>
      </w:pPr>
      <w:r w:rsidRPr="0014534F">
        <w:rPr>
          <w:rFonts w:cs="Times New Roman"/>
          <w:color w:val="000000"/>
        </w:rPr>
        <w:t>Transaction Information is part of the Payment Information block, is mandatory and can be repetitive. It contains information related to the credit side of the transaction, such as Creditor, CreditorAgent and RemittanceInformation.</w:t>
      </w:r>
    </w:p>
    <w:p w14:paraId="55B79614" w14:textId="77777777" w:rsidR="002A7549" w:rsidRDefault="002A7549" w:rsidP="00B44EC7">
      <w:pPr>
        <w:pStyle w:val="Heading2"/>
        <w:numPr>
          <w:ilvl w:val="0"/>
          <w:numId w:val="4"/>
        </w:numPr>
      </w:pPr>
      <w:bookmarkStart w:id="1" w:name="_Toc167003192"/>
      <w:bookmarkStart w:id="2" w:name="_Toc175045432"/>
      <w:bookmarkStart w:id="3" w:name="_Toc175045456"/>
      <w:bookmarkStart w:id="4" w:name="_Toc178416069"/>
      <w:bookmarkStart w:id="5" w:name="_Toc179095639"/>
      <w:bookmarkStart w:id="6" w:name="_Toc179095656"/>
      <w:r>
        <w:rPr>
          <w:rFonts w:eastAsia="Arial"/>
        </w:rPr>
        <w:t>Character Set</w:t>
      </w:r>
      <w:bookmarkEnd w:id="1"/>
      <w:bookmarkEnd w:id="2"/>
      <w:bookmarkEnd w:id="3"/>
      <w:bookmarkEnd w:id="4"/>
      <w:bookmarkEnd w:id="5"/>
      <w:bookmarkEnd w:id="6"/>
    </w:p>
    <w:p w14:paraId="7F05669C" w14:textId="77777777" w:rsidR="002A7549" w:rsidRPr="002A7549" w:rsidRDefault="002A7549" w:rsidP="00DF27C3">
      <w:pPr>
        <w:spacing w:line="240" w:lineRule="auto"/>
        <w:jc w:val="both"/>
        <w:rPr>
          <w:rFonts w:eastAsia="Arial"/>
          <w:lang w:val="en-GB"/>
        </w:rPr>
      </w:pPr>
      <w:r w:rsidRPr="002A7549">
        <w:rPr>
          <w:rFonts w:eastAsia="Arial"/>
          <w:lang w:val="en-GB"/>
        </w:rPr>
        <w:t>To create SEPA messages, i.e. the reference data, the following characters are permitted according to the UTF-8 and/or ISO-8859 coding:</w:t>
      </w: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1E0" w:firstRow="1" w:lastRow="1" w:firstColumn="1" w:lastColumn="1" w:noHBand="0" w:noVBand="0"/>
      </w:tblPr>
      <w:tblGrid>
        <w:gridCol w:w="2977"/>
        <w:gridCol w:w="1701"/>
        <w:gridCol w:w="1843"/>
      </w:tblGrid>
      <w:tr w:rsidR="002A7549" w:rsidRPr="00D66E39" w14:paraId="3CF0D804" w14:textId="77777777" w:rsidTr="00D1760D">
        <w:tc>
          <w:tcPr>
            <w:tcW w:w="2977" w:type="dxa"/>
            <w:shd w:val="pct60" w:color="auto" w:fill="auto"/>
          </w:tcPr>
          <w:p w14:paraId="0D3E7DB7" w14:textId="77777777" w:rsidR="002A7549" w:rsidRPr="00D66E39" w:rsidRDefault="002A7549" w:rsidP="006774C8">
            <w:pPr>
              <w:pStyle w:val="TabelleTitel"/>
              <w:rPr>
                <w:rFonts w:cs="Arial"/>
                <w:sz w:val="18"/>
              </w:rPr>
            </w:pPr>
            <w:r w:rsidRPr="00D66E39">
              <w:rPr>
                <w:rFonts w:eastAsia="Arial" w:cs="Arial"/>
                <w:sz w:val="18"/>
              </w:rPr>
              <w:t xml:space="preserve">Permitted Character Code </w:t>
            </w:r>
          </w:p>
        </w:tc>
        <w:tc>
          <w:tcPr>
            <w:tcW w:w="1701" w:type="dxa"/>
            <w:shd w:val="pct60" w:color="auto" w:fill="auto"/>
          </w:tcPr>
          <w:p w14:paraId="31697F84" w14:textId="77777777" w:rsidR="002A7549" w:rsidRPr="00D66E39" w:rsidRDefault="002A7549" w:rsidP="006774C8">
            <w:pPr>
              <w:pStyle w:val="TabelleTitel"/>
              <w:rPr>
                <w:rFonts w:cs="Arial"/>
                <w:sz w:val="18"/>
              </w:rPr>
            </w:pPr>
            <w:r w:rsidRPr="00D66E39">
              <w:rPr>
                <w:rFonts w:eastAsia="Arial" w:cs="Arial"/>
                <w:sz w:val="18"/>
              </w:rPr>
              <w:t>Character</w:t>
            </w:r>
          </w:p>
        </w:tc>
        <w:tc>
          <w:tcPr>
            <w:tcW w:w="1843" w:type="dxa"/>
            <w:shd w:val="pct60" w:color="auto" w:fill="auto"/>
          </w:tcPr>
          <w:p w14:paraId="374DC0F9" w14:textId="77777777" w:rsidR="002A7549" w:rsidRPr="00D66E39" w:rsidRDefault="002A7549" w:rsidP="006774C8">
            <w:pPr>
              <w:pStyle w:val="TabelleTitel"/>
              <w:rPr>
                <w:rFonts w:cs="Arial"/>
                <w:sz w:val="18"/>
              </w:rPr>
            </w:pPr>
            <w:r w:rsidRPr="00D66E39">
              <w:rPr>
                <w:rFonts w:eastAsia="Arial" w:cs="Arial"/>
                <w:sz w:val="18"/>
              </w:rPr>
              <w:t>Hex Code</w:t>
            </w:r>
          </w:p>
        </w:tc>
      </w:tr>
      <w:tr w:rsidR="002A7549" w:rsidRPr="00D66E39" w14:paraId="0D7DC495" w14:textId="77777777" w:rsidTr="00D1760D">
        <w:tc>
          <w:tcPr>
            <w:tcW w:w="2977" w:type="dxa"/>
            <w:vAlign w:val="bottom"/>
          </w:tcPr>
          <w:p w14:paraId="7E9BD6D5" w14:textId="77777777" w:rsidR="002A7549" w:rsidRPr="00D66E39" w:rsidRDefault="002A7549" w:rsidP="00D1760D">
            <w:pPr>
              <w:pStyle w:val="TabelleLinks"/>
              <w:rPr>
                <w:rFonts w:cs="Arial"/>
                <w:sz w:val="18"/>
              </w:rPr>
            </w:pPr>
            <w:r w:rsidRPr="00D66E39">
              <w:rPr>
                <w:rFonts w:eastAsia="Arial" w:cs="Arial"/>
                <w:sz w:val="18"/>
              </w:rPr>
              <w:t>numeric characters</w:t>
            </w:r>
          </w:p>
        </w:tc>
        <w:tc>
          <w:tcPr>
            <w:tcW w:w="1701" w:type="dxa"/>
            <w:vAlign w:val="bottom"/>
          </w:tcPr>
          <w:p w14:paraId="3B8DB139" w14:textId="77777777" w:rsidR="002A7549" w:rsidRPr="00D66E39" w:rsidRDefault="002A7549" w:rsidP="00D1760D">
            <w:pPr>
              <w:pStyle w:val="TabelleLinks"/>
              <w:rPr>
                <w:rFonts w:cs="Arial"/>
                <w:sz w:val="18"/>
              </w:rPr>
            </w:pPr>
            <w:r w:rsidRPr="00D66E39">
              <w:rPr>
                <w:rFonts w:eastAsia="Arial" w:cs="Arial"/>
                <w:sz w:val="18"/>
              </w:rPr>
              <w:t>0 to 9</w:t>
            </w:r>
          </w:p>
        </w:tc>
        <w:tc>
          <w:tcPr>
            <w:tcW w:w="1843" w:type="dxa"/>
            <w:vAlign w:val="bottom"/>
          </w:tcPr>
          <w:p w14:paraId="45D4BDAF" w14:textId="77777777" w:rsidR="002A7549" w:rsidRPr="00D66E39" w:rsidRDefault="002A7549" w:rsidP="00D1760D">
            <w:pPr>
              <w:pStyle w:val="TabelleLinks"/>
              <w:rPr>
                <w:rFonts w:cs="Arial"/>
                <w:sz w:val="18"/>
              </w:rPr>
            </w:pPr>
            <w:r w:rsidRPr="00D66E39">
              <w:rPr>
                <w:rFonts w:eastAsia="Arial" w:cs="Arial"/>
                <w:sz w:val="18"/>
              </w:rPr>
              <w:t xml:space="preserve">X'30' </w:t>
            </w:r>
            <w:r w:rsidRPr="00D66E39">
              <w:rPr>
                <w:rFonts w:cs="Arial"/>
                <w:sz w:val="18"/>
              </w:rPr>
              <w:t>–</w:t>
            </w:r>
            <w:r w:rsidRPr="00D66E39">
              <w:rPr>
                <w:rFonts w:eastAsia="Arial" w:cs="Arial"/>
                <w:sz w:val="18"/>
              </w:rPr>
              <w:t xml:space="preserve"> X'39'</w:t>
            </w:r>
          </w:p>
        </w:tc>
      </w:tr>
      <w:tr w:rsidR="002A7549" w:rsidRPr="00D66E39" w14:paraId="3F857A75" w14:textId="77777777" w:rsidTr="00D1760D">
        <w:tc>
          <w:tcPr>
            <w:tcW w:w="2977" w:type="dxa"/>
            <w:vAlign w:val="bottom"/>
          </w:tcPr>
          <w:p w14:paraId="2CEB5216" w14:textId="77777777" w:rsidR="002A7549" w:rsidRPr="00D66E39" w:rsidRDefault="002A7549" w:rsidP="00D1760D">
            <w:pPr>
              <w:pStyle w:val="TabelleLinks"/>
              <w:rPr>
                <w:rFonts w:cs="Arial"/>
                <w:sz w:val="18"/>
              </w:rPr>
            </w:pPr>
            <w:r w:rsidRPr="00D66E39">
              <w:rPr>
                <w:rFonts w:eastAsia="Arial" w:cs="Arial"/>
                <w:sz w:val="18"/>
              </w:rPr>
              <w:t>capital characters</w:t>
            </w:r>
          </w:p>
        </w:tc>
        <w:tc>
          <w:tcPr>
            <w:tcW w:w="1701" w:type="dxa"/>
            <w:vAlign w:val="bottom"/>
          </w:tcPr>
          <w:p w14:paraId="5AB8D42E" w14:textId="77777777" w:rsidR="002A7549" w:rsidRPr="00D66E39" w:rsidRDefault="002A7549" w:rsidP="00D1760D">
            <w:pPr>
              <w:pStyle w:val="TabelleLinks"/>
              <w:rPr>
                <w:rFonts w:cs="Arial"/>
                <w:sz w:val="18"/>
              </w:rPr>
            </w:pPr>
            <w:r w:rsidRPr="00D66E39">
              <w:rPr>
                <w:rFonts w:eastAsia="Arial" w:cs="Arial"/>
                <w:sz w:val="18"/>
              </w:rPr>
              <w:t>A to Z</w:t>
            </w:r>
          </w:p>
        </w:tc>
        <w:tc>
          <w:tcPr>
            <w:tcW w:w="1843" w:type="dxa"/>
            <w:vAlign w:val="bottom"/>
          </w:tcPr>
          <w:p w14:paraId="7FB0DFC5" w14:textId="77777777" w:rsidR="002A7549" w:rsidRPr="00D66E39" w:rsidRDefault="002A7549" w:rsidP="00D1760D">
            <w:pPr>
              <w:pStyle w:val="TabelleLinks"/>
              <w:rPr>
                <w:rFonts w:cs="Arial"/>
                <w:sz w:val="18"/>
              </w:rPr>
            </w:pPr>
            <w:r w:rsidRPr="00D66E39">
              <w:rPr>
                <w:rFonts w:eastAsia="Arial" w:cs="Arial"/>
                <w:sz w:val="18"/>
              </w:rPr>
              <w:t xml:space="preserve">X'41' </w:t>
            </w:r>
            <w:r w:rsidRPr="00D66E39">
              <w:rPr>
                <w:rFonts w:cs="Arial"/>
                <w:sz w:val="18"/>
              </w:rPr>
              <w:t>–</w:t>
            </w:r>
            <w:r w:rsidRPr="00D66E39">
              <w:rPr>
                <w:rFonts w:eastAsia="Arial" w:cs="Arial"/>
                <w:sz w:val="18"/>
              </w:rPr>
              <w:t xml:space="preserve"> X'5A'</w:t>
            </w:r>
          </w:p>
        </w:tc>
      </w:tr>
      <w:tr w:rsidR="002A7549" w:rsidRPr="00D66E39" w14:paraId="37854ACB" w14:textId="77777777" w:rsidTr="00D1760D">
        <w:tc>
          <w:tcPr>
            <w:tcW w:w="2977" w:type="dxa"/>
            <w:vAlign w:val="bottom"/>
          </w:tcPr>
          <w:p w14:paraId="7EB7B7F0" w14:textId="77777777" w:rsidR="002A7549" w:rsidRPr="00D66E39" w:rsidRDefault="002A7549" w:rsidP="00D1760D">
            <w:pPr>
              <w:pStyle w:val="TabelleLinks"/>
              <w:rPr>
                <w:rFonts w:cs="Arial"/>
                <w:sz w:val="18"/>
              </w:rPr>
            </w:pPr>
            <w:r w:rsidRPr="00D66E39">
              <w:rPr>
                <w:rFonts w:eastAsia="Arial" w:cs="Arial"/>
                <w:sz w:val="18"/>
              </w:rPr>
              <w:t>small characters</w:t>
            </w:r>
          </w:p>
        </w:tc>
        <w:tc>
          <w:tcPr>
            <w:tcW w:w="1701" w:type="dxa"/>
            <w:vAlign w:val="bottom"/>
          </w:tcPr>
          <w:p w14:paraId="69185F6E" w14:textId="77777777" w:rsidR="002A7549" w:rsidRPr="00D66E39" w:rsidRDefault="002A7549" w:rsidP="00D1760D">
            <w:pPr>
              <w:pStyle w:val="TabelleLinks"/>
              <w:rPr>
                <w:rFonts w:cs="Arial"/>
                <w:sz w:val="18"/>
              </w:rPr>
            </w:pPr>
            <w:r w:rsidRPr="00D66E39">
              <w:rPr>
                <w:rFonts w:eastAsia="Arial" w:cs="Arial"/>
                <w:sz w:val="18"/>
              </w:rPr>
              <w:t>a to z</w:t>
            </w:r>
          </w:p>
        </w:tc>
        <w:tc>
          <w:tcPr>
            <w:tcW w:w="1843" w:type="dxa"/>
            <w:vAlign w:val="bottom"/>
          </w:tcPr>
          <w:p w14:paraId="6711F8DE" w14:textId="77777777" w:rsidR="002A7549" w:rsidRPr="00D66E39" w:rsidRDefault="002A7549" w:rsidP="00D1760D">
            <w:pPr>
              <w:pStyle w:val="TabelleLinks"/>
              <w:rPr>
                <w:rFonts w:cs="Arial"/>
                <w:sz w:val="18"/>
              </w:rPr>
            </w:pPr>
            <w:r w:rsidRPr="00D66E39">
              <w:rPr>
                <w:rFonts w:eastAsia="Arial" w:cs="Arial"/>
                <w:sz w:val="18"/>
              </w:rPr>
              <w:t xml:space="preserve">X'61' </w:t>
            </w:r>
            <w:r w:rsidRPr="00D66E39">
              <w:rPr>
                <w:rFonts w:cs="Arial"/>
                <w:sz w:val="18"/>
              </w:rPr>
              <w:t>–</w:t>
            </w:r>
            <w:r w:rsidRPr="00D66E39">
              <w:rPr>
                <w:rFonts w:eastAsia="Arial" w:cs="Arial"/>
                <w:sz w:val="18"/>
              </w:rPr>
              <w:t xml:space="preserve"> 'X'7A'</w:t>
            </w:r>
          </w:p>
        </w:tc>
      </w:tr>
      <w:tr w:rsidR="002A7549" w:rsidRPr="00D66E39" w14:paraId="576612BF" w14:textId="77777777" w:rsidTr="00D1760D">
        <w:tc>
          <w:tcPr>
            <w:tcW w:w="2977" w:type="dxa"/>
            <w:vAlign w:val="bottom"/>
          </w:tcPr>
          <w:p w14:paraId="0F93280A" w14:textId="77777777" w:rsidR="002A7549" w:rsidRPr="00D66E39" w:rsidRDefault="002A7549" w:rsidP="00D1760D">
            <w:pPr>
              <w:pStyle w:val="TabelleLinks"/>
              <w:rPr>
                <w:rFonts w:cs="Arial"/>
                <w:sz w:val="18"/>
              </w:rPr>
            </w:pPr>
            <w:r w:rsidRPr="00D66E39">
              <w:rPr>
                <w:rFonts w:eastAsia="Arial" w:cs="Arial"/>
                <w:sz w:val="18"/>
              </w:rPr>
              <w:t>Apostrophe</w:t>
            </w:r>
          </w:p>
        </w:tc>
        <w:tc>
          <w:tcPr>
            <w:tcW w:w="1701" w:type="dxa"/>
            <w:vAlign w:val="bottom"/>
          </w:tcPr>
          <w:p w14:paraId="1B73B664" w14:textId="77777777"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14:paraId="4128DAFE" w14:textId="77777777" w:rsidR="002A7549" w:rsidRPr="00D66E39" w:rsidRDefault="002A7549" w:rsidP="00D1760D">
            <w:pPr>
              <w:pStyle w:val="TabelleLinks"/>
              <w:rPr>
                <w:rFonts w:cs="Arial"/>
                <w:sz w:val="18"/>
              </w:rPr>
            </w:pPr>
            <w:r w:rsidRPr="00D66E39">
              <w:rPr>
                <w:rFonts w:eastAsia="Arial" w:cs="Arial"/>
                <w:sz w:val="18"/>
              </w:rPr>
              <w:t>X'27'</w:t>
            </w:r>
          </w:p>
        </w:tc>
      </w:tr>
      <w:tr w:rsidR="002A7549" w:rsidRPr="00D66E39" w14:paraId="1D97DB3F" w14:textId="77777777" w:rsidTr="00D1760D">
        <w:tc>
          <w:tcPr>
            <w:tcW w:w="2977" w:type="dxa"/>
            <w:vAlign w:val="bottom"/>
          </w:tcPr>
          <w:p w14:paraId="01EA0660" w14:textId="77777777" w:rsidR="002A7549" w:rsidRPr="00D66E39" w:rsidRDefault="002A7549" w:rsidP="00D1760D">
            <w:pPr>
              <w:pStyle w:val="TabelleLinks"/>
              <w:rPr>
                <w:rFonts w:cs="Arial"/>
                <w:sz w:val="18"/>
              </w:rPr>
            </w:pPr>
            <w:r w:rsidRPr="00D66E39">
              <w:rPr>
                <w:rFonts w:eastAsia="Arial" w:cs="Arial"/>
                <w:sz w:val="18"/>
              </w:rPr>
              <w:t>Colon</w:t>
            </w:r>
          </w:p>
        </w:tc>
        <w:tc>
          <w:tcPr>
            <w:tcW w:w="1701" w:type="dxa"/>
            <w:vAlign w:val="bottom"/>
          </w:tcPr>
          <w:p w14:paraId="0A035450" w14:textId="77777777"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14:paraId="3CC646D3" w14:textId="77777777" w:rsidR="002A7549" w:rsidRPr="00D66E39" w:rsidRDefault="002A7549" w:rsidP="00D1760D">
            <w:pPr>
              <w:pStyle w:val="TabelleLinks"/>
              <w:rPr>
                <w:rFonts w:cs="Arial"/>
                <w:sz w:val="18"/>
              </w:rPr>
            </w:pPr>
            <w:r w:rsidRPr="00D66E39">
              <w:rPr>
                <w:rFonts w:eastAsia="Arial" w:cs="Arial"/>
                <w:sz w:val="18"/>
              </w:rPr>
              <w:t>X'3A'</w:t>
            </w:r>
          </w:p>
        </w:tc>
      </w:tr>
      <w:tr w:rsidR="002A7549" w:rsidRPr="00D66E39" w14:paraId="1185435F" w14:textId="77777777" w:rsidTr="00D1760D">
        <w:tc>
          <w:tcPr>
            <w:tcW w:w="2977" w:type="dxa"/>
            <w:vAlign w:val="bottom"/>
          </w:tcPr>
          <w:p w14:paraId="65C2B8D5" w14:textId="77777777" w:rsidR="00D1760D" w:rsidRPr="00D66E39" w:rsidRDefault="002A7549" w:rsidP="00D1760D">
            <w:pPr>
              <w:pStyle w:val="TabelleLinks"/>
              <w:rPr>
                <w:rFonts w:eastAsia="Arial" w:cs="Arial"/>
                <w:sz w:val="18"/>
              </w:rPr>
            </w:pPr>
            <w:r w:rsidRPr="00D66E39">
              <w:rPr>
                <w:rFonts w:eastAsia="Arial" w:cs="Arial"/>
                <w:sz w:val="18"/>
              </w:rPr>
              <w:t>question mark</w:t>
            </w:r>
          </w:p>
        </w:tc>
        <w:tc>
          <w:tcPr>
            <w:tcW w:w="1701" w:type="dxa"/>
            <w:vAlign w:val="bottom"/>
          </w:tcPr>
          <w:p w14:paraId="7A399F03" w14:textId="77777777"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14:paraId="0F963BEA" w14:textId="77777777" w:rsidR="002A7549" w:rsidRPr="00D66E39" w:rsidRDefault="002A7549" w:rsidP="00D1760D">
            <w:pPr>
              <w:pStyle w:val="TabelleLinks"/>
              <w:rPr>
                <w:rFonts w:cs="Arial"/>
                <w:sz w:val="18"/>
              </w:rPr>
            </w:pPr>
            <w:r w:rsidRPr="00D66E39">
              <w:rPr>
                <w:rFonts w:eastAsia="Arial" w:cs="Arial"/>
                <w:sz w:val="18"/>
              </w:rPr>
              <w:t>X'</w:t>
            </w:r>
            <w:smartTag w:uri="urn:schemas-microsoft-com:office:smarttags" w:element="metricconverter">
              <w:smartTagPr>
                <w:attr w:name="ProductID" w:val="3F"/>
              </w:smartTagPr>
              <w:r w:rsidRPr="00D66E39">
                <w:rPr>
                  <w:rFonts w:eastAsia="Arial" w:cs="Arial"/>
                  <w:sz w:val="18"/>
                </w:rPr>
                <w:t>3F</w:t>
              </w:r>
            </w:smartTag>
            <w:r w:rsidRPr="00D66E39">
              <w:rPr>
                <w:rFonts w:eastAsia="Arial" w:cs="Arial"/>
                <w:sz w:val="18"/>
              </w:rPr>
              <w:t>'</w:t>
            </w:r>
          </w:p>
        </w:tc>
      </w:tr>
      <w:tr w:rsidR="002A7549" w:rsidRPr="00D66E39" w14:paraId="507C9529" w14:textId="77777777" w:rsidTr="00D1760D">
        <w:tc>
          <w:tcPr>
            <w:tcW w:w="2977" w:type="dxa"/>
            <w:vAlign w:val="bottom"/>
          </w:tcPr>
          <w:p w14:paraId="4076524D" w14:textId="77777777" w:rsidR="002A7549" w:rsidRPr="00D66E39" w:rsidRDefault="002A7549" w:rsidP="00D1760D">
            <w:pPr>
              <w:pStyle w:val="TabelleLinks"/>
              <w:rPr>
                <w:rFonts w:cs="Arial"/>
                <w:sz w:val="18"/>
              </w:rPr>
            </w:pPr>
            <w:r w:rsidRPr="00D66E39">
              <w:rPr>
                <w:rFonts w:eastAsia="Arial" w:cs="Arial"/>
                <w:sz w:val="18"/>
              </w:rPr>
              <w:t>Comma</w:t>
            </w:r>
          </w:p>
        </w:tc>
        <w:tc>
          <w:tcPr>
            <w:tcW w:w="1701" w:type="dxa"/>
            <w:vAlign w:val="bottom"/>
          </w:tcPr>
          <w:p w14:paraId="1640360F" w14:textId="77777777"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14:paraId="38668802" w14:textId="77777777" w:rsidR="002A7549" w:rsidRPr="00D66E39" w:rsidRDefault="002A7549" w:rsidP="00D1760D">
            <w:pPr>
              <w:pStyle w:val="TabelleLinks"/>
              <w:rPr>
                <w:rFonts w:cs="Arial"/>
                <w:sz w:val="18"/>
              </w:rPr>
            </w:pPr>
            <w:r w:rsidRPr="00D66E39">
              <w:rPr>
                <w:rFonts w:eastAsia="Arial" w:cs="Arial"/>
                <w:sz w:val="18"/>
              </w:rPr>
              <w:t>X'</w:t>
            </w:r>
            <w:smartTag w:uri="urn:schemas-microsoft-com:office:smarttags" w:element="metricconverter">
              <w:smartTagPr>
                <w:attr w:name="ProductID" w:val="2C"/>
              </w:smartTagPr>
              <w:r w:rsidRPr="00D66E39">
                <w:rPr>
                  <w:rFonts w:eastAsia="Arial" w:cs="Arial"/>
                  <w:sz w:val="18"/>
                </w:rPr>
                <w:t>2C</w:t>
              </w:r>
            </w:smartTag>
            <w:r w:rsidRPr="00D66E39">
              <w:rPr>
                <w:rFonts w:eastAsia="Arial" w:cs="Arial"/>
                <w:sz w:val="18"/>
              </w:rPr>
              <w:t>'</w:t>
            </w:r>
          </w:p>
        </w:tc>
      </w:tr>
      <w:tr w:rsidR="002A7549" w:rsidRPr="00D66E39" w14:paraId="6D4B128C" w14:textId="77777777" w:rsidTr="00D1760D">
        <w:tc>
          <w:tcPr>
            <w:tcW w:w="2977" w:type="dxa"/>
            <w:vAlign w:val="bottom"/>
          </w:tcPr>
          <w:p w14:paraId="567316F7" w14:textId="77777777" w:rsidR="002A7549" w:rsidRPr="00D66E39" w:rsidRDefault="002A7549" w:rsidP="00D1760D">
            <w:pPr>
              <w:pStyle w:val="TabelleLinks"/>
              <w:rPr>
                <w:rFonts w:cs="Arial"/>
                <w:sz w:val="18"/>
              </w:rPr>
            </w:pPr>
            <w:r w:rsidRPr="00D66E39">
              <w:rPr>
                <w:rFonts w:eastAsia="Arial" w:cs="Arial"/>
                <w:sz w:val="18"/>
              </w:rPr>
              <w:t>Minus</w:t>
            </w:r>
          </w:p>
        </w:tc>
        <w:tc>
          <w:tcPr>
            <w:tcW w:w="1701" w:type="dxa"/>
            <w:vAlign w:val="bottom"/>
          </w:tcPr>
          <w:p w14:paraId="1844F01A" w14:textId="77777777"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14:paraId="27BBDE47" w14:textId="77777777" w:rsidR="002A7549" w:rsidRPr="00D66E39" w:rsidRDefault="002A7549" w:rsidP="00D1760D">
            <w:pPr>
              <w:pStyle w:val="TabelleLinks"/>
              <w:rPr>
                <w:rFonts w:cs="Arial"/>
                <w:sz w:val="18"/>
              </w:rPr>
            </w:pPr>
            <w:r w:rsidRPr="00D66E39">
              <w:rPr>
                <w:rFonts w:eastAsia="Arial" w:cs="Arial"/>
                <w:sz w:val="18"/>
              </w:rPr>
              <w:t>X'2D'</w:t>
            </w:r>
          </w:p>
        </w:tc>
      </w:tr>
      <w:tr w:rsidR="002A7549" w:rsidRPr="00D66E39" w14:paraId="0092777B" w14:textId="77777777" w:rsidTr="00D1760D">
        <w:tc>
          <w:tcPr>
            <w:tcW w:w="2977" w:type="dxa"/>
            <w:vAlign w:val="bottom"/>
          </w:tcPr>
          <w:p w14:paraId="74136D02" w14:textId="77777777" w:rsidR="002A7549" w:rsidRPr="00D66E39" w:rsidRDefault="002A7549" w:rsidP="00D1760D">
            <w:pPr>
              <w:pStyle w:val="TabelleLinks"/>
              <w:rPr>
                <w:rFonts w:cs="Arial"/>
                <w:sz w:val="18"/>
              </w:rPr>
            </w:pPr>
            <w:r w:rsidRPr="00D66E39">
              <w:rPr>
                <w:rFonts w:eastAsia="Arial" w:cs="Arial"/>
                <w:sz w:val="18"/>
              </w:rPr>
              <w:t>blank character</w:t>
            </w:r>
          </w:p>
        </w:tc>
        <w:tc>
          <w:tcPr>
            <w:tcW w:w="1701" w:type="dxa"/>
            <w:vAlign w:val="bottom"/>
          </w:tcPr>
          <w:p w14:paraId="2849D226" w14:textId="77777777" w:rsidR="002A7549" w:rsidRPr="00D66E39" w:rsidRDefault="002A7549" w:rsidP="00D1760D">
            <w:pPr>
              <w:pStyle w:val="TabelleLinks"/>
              <w:rPr>
                <w:rFonts w:cs="Arial"/>
                <w:sz w:val="18"/>
              </w:rPr>
            </w:pPr>
            <w:r w:rsidRPr="00D66E39">
              <w:rPr>
                <w:rFonts w:eastAsia="Arial" w:cs="Arial"/>
                <w:sz w:val="18"/>
              </w:rPr>
              <w:t>" "</w:t>
            </w:r>
          </w:p>
        </w:tc>
        <w:tc>
          <w:tcPr>
            <w:tcW w:w="1843" w:type="dxa"/>
            <w:vAlign w:val="bottom"/>
          </w:tcPr>
          <w:p w14:paraId="330FCF5A" w14:textId="77777777" w:rsidR="002A7549" w:rsidRPr="00D66E39" w:rsidRDefault="002A7549" w:rsidP="00D1760D">
            <w:pPr>
              <w:pStyle w:val="TabelleLinks"/>
              <w:rPr>
                <w:rFonts w:cs="Arial"/>
                <w:sz w:val="18"/>
              </w:rPr>
            </w:pPr>
            <w:r w:rsidRPr="00D66E39">
              <w:rPr>
                <w:rFonts w:eastAsia="Arial" w:cs="Arial"/>
                <w:sz w:val="18"/>
              </w:rPr>
              <w:t>X'20'</w:t>
            </w:r>
          </w:p>
        </w:tc>
      </w:tr>
      <w:tr w:rsidR="002A7549" w:rsidRPr="00D66E39" w14:paraId="1F3B32E1" w14:textId="77777777" w:rsidTr="00D1760D">
        <w:tc>
          <w:tcPr>
            <w:tcW w:w="2977" w:type="dxa"/>
            <w:vAlign w:val="bottom"/>
          </w:tcPr>
          <w:p w14:paraId="0DFE5D9D" w14:textId="77777777" w:rsidR="002A7549" w:rsidRPr="00D66E39" w:rsidRDefault="002A7549" w:rsidP="00D1760D">
            <w:pPr>
              <w:pStyle w:val="TabelleLinks"/>
              <w:rPr>
                <w:rFonts w:cs="Arial"/>
                <w:sz w:val="18"/>
              </w:rPr>
            </w:pPr>
            <w:r w:rsidRPr="00D66E39">
              <w:rPr>
                <w:rFonts w:eastAsia="Arial" w:cs="Arial"/>
                <w:sz w:val="18"/>
              </w:rPr>
              <w:t>left bracket</w:t>
            </w:r>
          </w:p>
        </w:tc>
        <w:tc>
          <w:tcPr>
            <w:tcW w:w="1701" w:type="dxa"/>
            <w:vAlign w:val="bottom"/>
          </w:tcPr>
          <w:p w14:paraId="7259FECA" w14:textId="77777777"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14:paraId="01907DEA" w14:textId="77777777" w:rsidR="002A7549" w:rsidRPr="00D66E39" w:rsidRDefault="002A7549" w:rsidP="00D1760D">
            <w:pPr>
              <w:pStyle w:val="TabelleLinks"/>
              <w:rPr>
                <w:rFonts w:cs="Arial"/>
                <w:sz w:val="18"/>
              </w:rPr>
            </w:pPr>
            <w:r w:rsidRPr="00D66E39">
              <w:rPr>
                <w:rFonts w:eastAsia="Arial" w:cs="Arial"/>
                <w:sz w:val="18"/>
              </w:rPr>
              <w:t>X'28'</w:t>
            </w:r>
          </w:p>
        </w:tc>
      </w:tr>
      <w:tr w:rsidR="002A7549" w:rsidRPr="00D66E39" w14:paraId="78E7D5A6" w14:textId="77777777" w:rsidTr="00D1760D">
        <w:tc>
          <w:tcPr>
            <w:tcW w:w="2977" w:type="dxa"/>
            <w:vAlign w:val="bottom"/>
          </w:tcPr>
          <w:p w14:paraId="3D1BB669" w14:textId="77777777" w:rsidR="002A7549" w:rsidRPr="00D66E39" w:rsidRDefault="002A7549" w:rsidP="00D1760D">
            <w:pPr>
              <w:pStyle w:val="TabelleLinks"/>
              <w:rPr>
                <w:rFonts w:cs="Arial"/>
                <w:sz w:val="18"/>
              </w:rPr>
            </w:pPr>
            <w:r w:rsidRPr="00D66E39">
              <w:rPr>
                <w:rFonts w:eastAsia="Arial" w:cs="Arial"/>
                <w:sz w:val="18"/>
              </w:rPr>
              <w:t>plus sign</w:t>
            </w:r>
          </w:p>
        </w:tc>
        <w:tc>
          <w:tcPr>
            <w:tcW w:w="1701" w:type="dxa"/>
            <w:vAlign w:val="bottom"/>
          </w:tcPr>
          <w:p w14:paraId="6B31A2DC" w14:textId="77777777"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14:paraId="6A41C9CE" w14:textId="77777777" w:rsidR="002A7549" w:rsidRPr="00D66E39" w:rsidRDefault="002A7549" w:rsidP="00D1760D">
            <w:pPr>
              <w:pStyle w:val="TabelleLinks"/>
              <w:rPr>
                <w:rFonts w:cs="Arial"/>
                <w:sz w:val="18"/>
              </w:rPr>
            </w:pPr>
            <w:r w:rsidRPr="00D66E39">
              <w:rPr>
                <w:rFonts w:eastAsia="Arial" w:cs="Arial"/>
                <w:sz w:val="18"/>
              </w:rPr>
              <w:t>X'2B'</w:t>
            </w:r>
          </w:p>
        </w:tc>
      </w:tr>
      <w:tr w:rsidR="002A7549" w:rsidRPr="00D66E39" w14:paraId="7C93ADAA" w14:textId="77777777" w:rsidTr="00D1760D">
        <w:tc>
          <w:tcPr>
            <w:tcW w:w="2977" w:type="dxa"/>
            <w:vAlign w:val="bottom"/>
          </w:tcPr>
          <w:p w14:paraId="70FC3E22" w14:textId="77777777" w:rsidR="002A7549" w:rsidRPr="00D66E39" w:rsidRDefault="002A7549" w:rsidP="00D1760D">
            <w:pPr>
              <w:pStyle w:val="TabelleLinks"/>
              <w:rPr>
                <w:rFonts w:cs="Arial"/>
                <w:sz w:val="18"/>
              </w:rPr>
            </w:pPr>
            <w:r w:rsidRPr="00D66E39">
              <w:rPr>
                <w:rFonts w:eastAsia="Arial" w:cs="Arial"/>
                <w:sz w:val="18"/>
              </w:rPr>
              <w:t>Period</w:t>
            </w:r>
          </w:p>
        </w:tc>
        <w:tc>
          <w:tcPr>
            <w:tcW w:w="1701" w:type="dxa"/>
            <w:vAlign w:val="bottom"/>
          </w:tcPr>
          <w:p w14:paraId="17E88FDF" w14:textId="77777777"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14:paraId="4FE418AE" w14:textId="77777777" w:rsidR="002A7549" w:rsidRPr="00D66E39" w:rsidRDefault="002A7549" w:rsidP="00D1760D">
            <w:pPr>
              <w:pStyle w:val="TabelleLinks"/>
              <w:rPr>
                <w:rFonts w:cs="Arial"/>
                <w:sz w:val="18"/>
              </w:rPr>
            </w:pPr>
            <w:r w:rsidRPr="00D66E39">
              <w:rPr>
                <w:rFonts w:eastAsia="Arial" w:cs="Arial"/>
                <w:sz w:val="18"/>
              </w:rPr>
              <w:t>X'2E'</w:t>
            </w:r>
          </w:p>
        </w:tc>
      </w:tr>
      <w:tr w:rsidR="002A7549" w:rsidRPr="00D66E39" w14:paraId="04ED72A4" w14:textId="77777777" w:rsidTr="00D1760D">
        <w:tc>
          <w:tcPr>
            <w:tcW w:w="2977" w:type="dxa"/>
            <w:vAlign w:val="bottom"/>
          </w:tcPr>
          <w:p w14:paraId="487A4686" w14:textId="77777777" w:rsidR="002A7549" w:rsidRPr="00D66E39" w:rsidRDefault="002A7549" w:rsidP="00D1760D">
            <w:pPr>
              <w:pStyle w:val="TabelleLinks"/>
              <w:rPr>
                <w:rFonts w:cs="Arial"/>
                <w:sz w:val="18"/>
              </w:rPr>
            </w:pPr>
            <w:r w:rsidRPr="00D66E39">
              <w:rPr>
                <w:rFonts w:eastAsia="Arial" w:cs="Arial"/>
                <w:sz w:val="18"/>
              </w:rPr>
              <w:t>right bracket</w:t>
            </w:r>
          </w:p>
        </w:tc>
        <w:tc>
          <w:tcPr>
            <w:tcW w:w="1701" w:type="dxa"/>
            <w:vAlign w:val="bottom"/>
          </w:tcPr>
          <w:p w14:paraId="15F04E96" w14:textId="77777777"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14:paraId="3F03840B" w14:textId="77777777" w:rsidR="002A7549" w:rsidRPr="00D66E39" w:rsidRDefault="002A7549" w:rsidP="00D1760D">
            <w:pPr>
              <w:pStyle w:val="TabelleLinks"/>
              <w:rPr>
                <w:rFonts w:cs="Arial"/>
                <w:sz w:val="18"/>
              </w:rPr>
            </w:pPr>
            <w:r w:rsidRPr="00D66E39">
              <w:rPr>
                <w:rFonts w:eastAsia="Arial" w:cs="Arial"/>
                <w:sz w:val="18"/>
              </w:rPr>
              <w:t>X'29'</w:t>
            </w:r>
          </w:p>
        </w:tc>
      </w:tr>
      <w:tr w:rsidR="00C40EA7" w:rsidRPr="00D66E39" w14:paraId="3B7D8481" w14:textId="77777777" w:rsidTr="00D1760D">
        <w:tc>
          <w:tcPr>
            <w:tcW w:w="2977" w:type="dxa"/>
            <w:vAlign w:val="bottom"/>
          </w:tcPr>
          <w:p w14:paraId="2453AC7C" w14:textId="77777777" w:rsidR="00C40EA7" w:rsidRPr="00D66E39" w:rsidRDefault="00C40EA7" w:rsidP="00D1760D">
            <w:pPr>
              <w:pStyle w:val="TabelleLinks"/>
              <w:rPr>
                <w:rFonts w:eastAsia="Arial" w:cs="Arial"/>
                <w:sz w:val="18"/>
              </w:rPr>
            </w:pPr>
            <w:r w:rsidRPr="00D66E39">
              <w:rPr>
                <w:rFonts w:eastAsia="Arial" w:cs="Arial"/>
                <w:sz w:val="18"/>
              </w:rPr>
              <w:t>slash</w:t>
            </w:r>
          </w:p>
        </w:tc>
        <w:tc>
          <w:tcPr>
            <w:tcW w:w="1701" w:type="dxa"/>
            <w:vAlign w:val="bottom"/>
          </w:tcPr>
          <w:p w14:paraId="390CDFA6" w14:textId="77777777" w:rsidR="00C40EA7" w:rsidRPr="00D66E39" w:rsidRDefault="00C40EA7" w:rsidP="00D1760D">
            <w:pPr>
              <w:pStyle w:val="TabelleLinks"/>
              <w:rPr>
                <w:rFonts w:eastAsia="Arial" w:cs="Arial"/>
                <w:sz w:val="18"/>
              </w:rPr>
            </w:pPr>
            <w:r w:rsidRPr="00D66E39">
              <w:rPr>
                <w:rFonts w:eastAsia="Arial"/>
                <w:sz w:val="18"/>
              </w:rPr>
              <w:t>"/"</w:t>
            </w:r>
          </w:p>
        </w:tc>
        <w:tc>
          <w:tcPr>
            <w:tcW w:w="1843" w:type="dxa"/>
            <w:vAlign w:val="bottom"/>
          </w:tcPr>
          <w:p w14:paraId="3DECAB89" w14:textId="77777777" w:rsidR="00C40EA7" w:rsidRPr="00D66E39" w:rsidRDefault="00C40EA7" w:rsidP="00D1760D">
            <w:pPr>
              <w:pStyle w:val="TabelleLinks"/>
              <w:rPr>
                <w:rFonts w:eastAsia="Arial" w:cs="Arial"/>
                <w:sz w:val="18"/>
              </w:rPr>
            </w:pPr>
            <w:r w:rsidRPr="00D66E39">
              <w:rPr>
                <w:rFonts w:eastAsia="Arial"/>
                <w:sz w:val="18"/>
              </w:rPr>
              <w:t>X'</w:t>
            </w:r>
            <w:smartTag w:uri="urn:schemas-microsoft-com:office:smarttags" w:element="metricconverter">
              <w:smartTagPr>
                <w:attr w:name="ProductID" w:val="2F"/>
              </w:smartTagPr>
              <w:r w:rsidRPr="00D66E39">
                <w:rPr>
                  <w:rFonts w:eastAsia="Arial"/>
                  <w:sz w:val="18"/>
                </w:rPr>
                <w:t>2F</w:t>
              </w:r>
            </w:smartTag>
            <w:r w:rsidRPr="00D66E39">
              <w:rPr>
                <w:rFonts w:eastAsia="Arial"/>
                <w:sz w:val="18"/>
              </w:rPr>
              <w:t>'</w:t>
            </w:r>
          </w:p>
        </w:tc>
      </w:tr>
    </w:tbl>
    <w:p w14:paraId="59512B9E" w14:textId="77777777" w:rsidR="00EE03F5" w:rsidRDefault="000159FD" w:rsidP="00645CC2">
      <w:pPr>
        <w:pStyle w:val="Heading2"/>
        <w:numPr>
          <w:ilvl w:val="0"/>
          <w:numId w:val="4"/>
        </w:numPr>
      </w:pPr>
      <w:r>
        <w:t>Description of columns in the table:</w:t>
      </w:r>
    </w:p>
    <w:p w14:paraId="1A0335AD" w14:textId="77777777" w:rsidR="000159FD" w:rsidRPr="00D4561B" w:rsidRDefault="000159FD"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Index</w:t>
      </w:r>
      <w:r w:rsidR="00645CC2" w:rsidRPr="00325D08">
        <w:rPr>
          <w:rFonts w:cs="Times New Roman"/>
          <w:b/>
          <w:color w:val="000000"/>
        </w:rPr>
        <w:t>:</w:t>
      </w:r>
      <w:r w:rsidRPr="00D4561B">
        <w:rPr>
          <w:rFonts w:cs="Times New Roman"/>
          <w:color w:val="000000"/>
        </w:rPr>
        <w:t xml:space="preserve"> message element Index number in the relating ISO 20022 Message Definition Report, PDF version</w:t>
      </w:r>
      <w:r w:rsidR="00D4561B">
        <w:rPr>
          <w:rFonts w:cs="Times New Roman"/>
          <w:color w:val="000000"/>
        </w:rPr>
        <w:t>.</w:t>
      </w:r>
    </w:p>
    <w:p w14:paraId="082EE932" w14:textId="77777777" w:rsidR="000159FD" w:rsidRPr="00D4561B" w:rsidRDefault="000159FD"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Mult</w:t>
      </w:r>
      <w:r w:rsidR="00645CC2" w:rsidRPr="00325D08">
        <w:rPr>
          <w:rFonts w:cs="Times New Roman"/>
          <w:b/>
          <w:color w:val="000000"/>
        </w:rPr>
        <w:t>:</w:t>
      </w:r>
      <w:r w:rsidRPr="00D4561B">
        <w:rPr>
          <w:rFonts w:cs="Times New Roman"/>
          <w:color w:val="000000"/>
        </w:rPr>
        <w:t xml:space="preserve"> </w:t>
      </w:r>
      <w:r w:rsidR="00D4561B" w:rsidRPr="00D4561B">
        <w:rPr>
          <w:rFonts w:cs="Times New Roman"/>
          <w:color w:val="000000"/>
        </w:rPr>
        <w:t>indicates the mandatory or optional status and the number of repetitions allowed in the ISO 20022 XML standard. When the first digit has the value ‘1’, the message element is mandatory; when the value is ‘0’ the message element is optional. The second digit indicates the number of repetitions allowed, where ‘n’ is used to indicate no specified limit. Column 2 may also indicate conditional relationships between components of a message element, for example, either component 1 or component 2 must be present, but not both (indicated in the column 2 as ‘{Or’ and ‘Or}’).</w:t>
      </w:r>
    </w:p>
    <w:p w14:paraId="0AB4D140" w14:textId="77777777" w:rsidR="00D4561B" w:rsidRDefault="00D4561B"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Message Element</w:t>
      </w:r>
      <w:r w:rsidR="00645CC2" w:rsidRPr="00325D08">
        <w:rPr>
          <w:rFonts w:cs="Times New Roman"/>
          <w:b/>
          <w:color w:val="000000"/>
        </w:rPr>
        <w:t>:</w:t>
      </w:r>
      <w:r w:rsidRPr="00D4561B">
        <w:rPr>
          <w:rFonts w:cs="Times New Roman"/>
          <w:color w:val="000000"/>
        </w:rPr>
        <w:t xml:space="preserve"> gives the name of the message element as defined in the ISO 20022 XML standard. When an element contains sub-elements these are indented to the right and noted with a plus sign (+) per level.</w:t>
      </w:r>
    </w:p>
    <w:p w14:paraId="55CC2C8F" w14:textId="77777777" w:rsidR="00D4561B" w:rsidRPr="00D4561B" w:rsidRDefault="00D4561B"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SEPA CR</w:t>
      </w:r>
      <w:r w:rsidR="00645CC2" w:rsidRPr="00325D08">
        <w:rPr>
          <w:rFonts w:cs="Times New Roman"/>
          <w:b/>
          <w:color w:val="000000"/>
        </w:rPr>
        <w:t>:</w:t>
      </w:r>
      <w:r w:rsidR="00645CC2">
        <w:rPr>
          <w:rFonts w:cs="Times New Roman"/>
          <w:color w:val="000000"/>
        </w:rPr>
        <w:t xml:space="preserve"> </w:t>
      </w:r>
      <w:r>
        <w:rPr>
          <w:rFonts w:cs="Times New Roman"/>
          <w:color w:val="000000"/>
        </w:rPr>
        <w:t xml:space="preserve">if the element </w:t>
      </w:r>
      <w:r w:rsidRPr="00D4561B">
        <w:rPr>
          <w:rFonts w:cs="Times New Roman"/>
          <w:color w:val="000000"/>
        </w:rPr>
        <w:t>is mandatory in SEPA Core Requirements</w:t>
      </w:r>
      <w:r>
        <w:rPr>
          <w:rFonts w:cs="Times New Roman"/>
          <w:color w:val="000000"/>
        </w:rPr>
        <w:t xml:space="preserve">, it is shaded yellow, if </w:t>
      </w:r>
      <w:r w:rsidR="005B0B23">
        <w:rPr>
          <w:rFonts w:cs="Times New Roman"/>
          <w:color w:val="000000"/>
        </w:rPr>
        <w:t xml:space="preserve">the element is defined in the Rulebook, it has </w:t>
      </w:r>
      <w:r w:rsidR="005B0B23" w:rsidRPr="005B0B23">
        <w:rPr>
          <w:rFonts w:cs="Times New Roman"/>
          <w:color w:val="000000"/>
        </w:rPr>
        <w:t>(AT-nn) number</w:t>
      </w:r>
      <w:r w:rsidR="005B0B23">
        <w:rPr>
          <w:rFonts w:cs="Times New Roman"/>
          <w:color w:val="000000"/>
        </w:rPr>
        <w:t>.</w:t>
      </w:r>
    </w:p>
    <w:p w14:paraId="14D65F84" w14:textId="77777777" w:rsidR="00EE03F5" w:rsidRDefault="00B61D35"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XML-tag</w:t>
      </w:r>
      <w:r w:rsidR="00645CC2" w:rsidRPr="00325D08">
        <w:rPr>
          <w:rFonts w:cs="Times New Roman"/>
          <w:b/>
          <w:color w:val="000000"/>
        </w:rPr>
        <w:t>:</w:t>
      </w:r>
      <w:r>
        <w:rPr>
          <w:rFonts w:cs="Times New Roman"/>
          <w:color w:val="000000"/>
        </w:rPr>
        <w:t xml:space="preserve"> XML tag of the element in payment message</w:t>
      </w:r>
    </w:p>
    <w:p w14:paraId="7F1AFE33" w14:textId="77777777" w:rsidR="00B61D35" w:rsidRDefault="00B61D35"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M/O</w:t>
      </w:r>
      <w:r w:rsidR="00645CC2" w:rsidRPr="00325D08">
        <w:rPr>
          <w:rFonts w:cs="Times New Roman"/>
          <w:b/>
          <w:color w:val="000000"/>
        </w:rPr>
        <w:t>:</w:t>
      </w:r>
      <w:r>
        <w:rPr>
          <w:rFonts w:cs="Times New Roman"/>
          <w:color w:val="000000"/>
        </w:rPr>
        <w:t xml:space="preserve"> says, if the element is mandatory or optional</w:t>
      </w:r>
    </w:p>
    <w:p w14:paraId="4996F405" w14:textId="77777777" w:rsidR="00B61D35" w:rsidRDefault="00B61D35"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Length</w:t>
      </w:r>
      <w:r w:rsidR="00645CC2" w:rsidRPr="00325D08">
        <w:rPr>
          <w:rFonts w:cs="Times New Roman"/>
          <w:b/>
          <w:color w:val="000000"/>
        </w:rPr>
        <w:t>:</w:t>
      </w:r>
      <w:r>
        <w:rPr>
          <w:rFonts w:cs="Times New Roman"/>
          <w:color w:val="000000"/>
        </w:rPr>
        <w:t xml:space="preserve"> </w:t>
      </w:r>
      <w:r w:rsidR="00CC55F3">
        <w:rPr>
          <w:rFonts w:cs="Times New Roman"/>
          <w:color w:val="000000"/>
        </w:rPr>
        <w:t>determines, how many characters can be used within the tag</w:t>
      </w:r>
    </w:p>
    <w:p w14:paraId="3F1C49A5" w14:textId="77777777" w:rsidR="00645CC2" w:rsidRPr="00325D08" w:rsidRDefault="00CC55F3" w:rsidP="00DF27C3">
      <w:pPr>
        <w:pStyle w:val="ListParagraph"/>
        <w:numPr>
          <w:ilvl w:val="0"/>
          <w:numId w:val="6"/>
        </w:numPr>
        <w:autoSpaceDE w:val="0"/>
        <w:autoSpaceDN w:val="0"/>
        <w:adjustRightInd w:val="0"/>
        <w:spacing w:after="0" w:line="240" w:lineRule="auto"/>
        <w:ind w:hanging="357"/>
        <w:jc w:val="both"/>
        <w:rPr>
          <w:rFonts w:cs="Times New Roman"/>
          <w:b/>
          <w:color w:val="000000"/>
        </w:rPr>
      </w:pPr>
      <w:r w:rsidRPr="00325D08">
        <w:rPr>
          <w:rFonts w:cs="Times New Roman"/>
          <w:b/>
          <w:color w:val="000000"/>
        </w:rPr>
        <w:t>Format</w:t>
      </w:r>
      <w:r w:rsidR="00645CC2" w:rsidRPr="00325D08">
        <w:rPr>
          <w:rFonts w:cs="Times New Roman"/>
          <w:b/>
          <w:color w:val="000000"/>
        </w:rPr>
        <w:t>:</w:t>
      </w:r>
    </w:p>
    <w:p w14:paraId="3B421303" w14:textId="77777777" w:rsidR="00CC55F3" w:rsidRPr="00645CC2" w:rsidRDefault="00CC55F3" w:rsidP="00DF27C3">
      <w:pPr>
        <w:pStyle w:val="ListParagraph"/>
        <w:numPr>
          <w:ilvl w:val="1"/>
          <w:numId w:val="7"/>
        </w:numPr>
        <w:autoSpaceDE w:val="0"/>
        <w:autoSpaceDN w:val="0"/>
        <w:adjustRightInd w:val="0"/>
        <w:spacing w:after="0" w:line="240" w:lineRule="auto"/>
        <w:ind w:hanging="357"/>
        <w:jc w:val="both"/>
        <w:rPr>
          <w:rFonts w:cs="Times New Roman"/>
          <w:color w:val="000000"/>
        </w:rPr>
      </w:pPr>
      <w:r w:rsidRPr="00645CC2">
        <w:rPr>
          <w:rFonts w:cs="Times New Roman"/>
          <w:color w:val="000000"/>
        </w:rPr>
        <w:t>A: alphanumeric</w:t>
      </w:r>
      <w:r w:rsidR="00406717" w:rsidRPr="00645CC2">
        <w:rPr>
          <w:rFonts w:cs="Times New Roman"/>
          <w:color w:val="000000"/>
        </w:rPr>
        <w:t>, may contain numbers and allowed characters (ref. 4 Character set)</w:t>
      </w:r>
    </w:p>
    <w:p w14:paraId="70E02C49" w14:textId="77777777" w:rsidR="00CC55F3" w:rsidRPr="00645CC2" w:rsidRDefault="00CC55F3" w:rsidP="00DF27C3">
      <w:pPr>
        <w:pStyle w:val="ListParagraph"/>
        <w:numPr>
          <w:ilvl w:val="1"/>
          <w:numId w:val="7"/>
        </w:numPr>
        <w:autoSpaceDE w:val="0"/>
        <w:autoSpaceDN w:val="0"/>
        <w:adjustRightInd w:val="0"/>
        <w:spacing w:after="0" w:line="240" w:lineRule="auto"/>
        <w:ind w:hanging="357"/>
        <w:jc w:val="both"/>
        <w:rPr>
          <w:rFonts w:cs="Times New Roman"/>
          <w:color w:val="000000"/>
        </w:rPr>
      </w:pPr>
      <w:r w:rsidRPr="00645CC2">
        <w:rPr>
          <w:rFonts w:cs="Times New Roman"/>
          <w:color w:val="000000"/>
        </w:rPr>
        <w:t>DateTime: ISO format Date and time</w:t>
      </w:r>
      <w:r w:rsidR="00CB5644">
        <w:rPr>
          <w:rFonts w:cs="Times New Roman"/>
          <w:color w:val="000000"/>
        </w:rPr>
        <w:t xml:space="preserve"> (e</w:t>
      </w:r>
      <w:r w:rsidR="00345D58">
        <w:rPr>
          <w:rFonts w:cs="Times New Roman"/>
          <w:color w:val="000000"/>
        </w:rPr>
        <w:t>.</w:t>
      </w:r>
      <w:r w:rsidR="00CB5644">
        <w:rPr>
          <w:rFonts w:cs="Times New Roman"/>
          <w:color w:val="000000"/>
        </w:rPr>
        <w:t xml:space="preserve">g. </w:t>
      </w:r>
      <w:r w:rsidR="00CB5644" w:rsidRPr="00CB5644">
        <w:rPr>
          <w:rFonts w:cs="Times New Roman"/>
          <w:color w:val="000000"/>
        </w:rPr>
        <w:t>2013-03-11T12:45:50</w:t>
      </w:r>
      <w:r w:rsidR="00CB5644">
        <w:rPr>
          <w:rFonts w:cs="Times New Roman"/>
          <w:color w:val="000000"/>
        </w:rPr>
        <w:t>)</w:t>
      </w:r>
    </w:p>
    <w:p w14:paraId="630FD052" w14:textId="77777777" w:rsidR="00406717" w:rsidRPr="00645CC2" w:rsidRDefault="00406717" w:rsidP="00DF27C3">
      <w:pPr>
        <w:pStyle w:val="ListParagraph"/>
        <w:numPr>
          <w:ilvl w:val="1"/>
          <w:numId w:val="7"/>
        </w:numPr>
        <w:autoSpaceDE w:val="0"/>
        <w:autoSpaceDN w:val="0"/>
        <w:adjustRightInd w:val="0"/>
        <w:spacing w:after="0" w:line="240" w:lineRule="auto"/>
        <w:ind w:hanging="357"/>
        <w:jc w:val="both"/>
        <w:rPr>
          <w:rFonts w:cs="Times New Roman"/>
          <w:color w:val="000000"/>
        </w:rPr>
      </w:pPr>
      <w:r w:rsidRPr="00645CC2">
        <w:rPr>
          <w:rFonts w:cs="Times New Roman"/>
          <w:color w:val="000000"/>
        </w:rPr>
        <w:t>Date: ISO format date</w:t>
      </w:r>
      <w:r w:rsidR="00CB5644">
        <w:rPr>
          <w:rFonts w:cs="Times New Roman"/>
          <w:color w:val="000000"/>
        </w:rPr>
        <w:t xml:space="preserve"> (e</w:t>
      </w:r>
      <w:r w:rsidR="00345D58">
        <w:rPr>
          <w:rFonts w:cs="Times New Roman"/>
          <w:color w:val="000000"/>
        </w:rPr>
        <w:t>.</w:t>
      </w:r>
      <w:r w:rsidR="00CB5644">
        <w:rPr>
          <w:rFonts w:cs="Times New Roman"/>
          <w:color w:val="000000"/>
        </w:rPr>
        <w:t xml:space="preserve">g. </w:t>
      </w:r>
      <w:r w:rsidR="00CB5644" w:rsidRPr="00CB5644">
        <w:rPr>
          <w:rFonts w:cs="Times New Roman"/>
          <w:color w:val="000000"/>
        </w:rPr>
        <w:t>2013-03-12</w:t>
      </w:r>
      <w:r w:rsidR="00CB5644">
        <w:rPr>
          <w:rFonts w:cs="Times New Roman"/>
          <w:color w:val="000000"/>
        </w:rPr>
        <w:t>)</w:t>
      </w:r>
    </w:p>
    <w:p w14:paraId="70B7D7E4" w14:textId="77777777" w:rsidR="00CC55F3" w:rsidRPr="00645CC2" w:rsidRDefault="00CC55F3" w:rsidP="00DF27C3">
      <w:pPr>
        <w:pStyle w:val="ListParagraph"/>
        <w:numPr>
          <w:ilvl w:val="1"/>
          <w:numId w:val="7"/>
        </w:numPr>
        <w:autoSpaceDE w:val="0"/>
        <w:autoSpaceDN w:val="0"/>
        <w:adjustRightInd w:val="0"/>
        <w:spacing w:after="0" w:line="240" w:lineRule="auto"/>
        <w:ind w:hanging="357"/>
        <w:jc w:val="both"/>
        <w:rPr>
          <w:rFonts w:cs="Times New Roman"/>
          <w:color w:val="000000"/>
        </w:rPr>
      </w:pPr>
      <w:r w:rsidRPr="00645CC2">
        <w:rPr>
          <w:rFonts w:cs="Times New Roman"/>
          <w:color w:val="000000"/>
        </w:rPr>
        <w:t>N: numeric</w:t>
      </w:r>
      <w:r w:rsidR="00406717" w:rsidRPr="00645CC2">
        <w:rPr>
          <w:rFonts w:cs="Times New Roman"/>
          <w:color w:val="000000"/>
        </w:rPr>
        <w:t>, only numbers are allowed</w:t>
      </w:r>
    </w:p>
    <w:p w14:paraId="57E23A91" w14:textId="77777777" w:rsidR="00406717" w:rsidRPr="00406717" w:rsidRDefault="00CC55F3" w:rsidP="00DF27C3">
      <w:pPr>
        <w:pStyle w:val="Default"/>
        <w:numPr>
          <w:ilvl w:val="1"/>
          <w:numId w:val="7"/>
        </w:numPr>
        <w:ind w:hanging="357"/>
        <w:jc w:val="both"/>
        <w:rPr>
          <w:rFonts w:asciiTheme="minorHAnsi" w:hAnsiTheme="minorHAnsi"/>
          <w:sz w:val="22"/>
          <w:szCs w:val="22"/>
        </w:rPr>
      </w:pPr>
      <w:r w:rsidRPr="00406717">
        <w:rPr>
          <w:rFonts w:asciiTheme="minorHAnsi" w:hAnsiTheme="minorHAnsi"/>
        </w:rPr>
        <w:t xml:space="preserve">Amount: </w:t>
      </w:r>
      <w:r w:rsidR="00406717" w:rsidRPr="00406717">
        <w:rPr>
          <w:rFonts w:asciiTheme="minorHAnsi" w:hAnsiTheme="minorHAnsi"/>
          <w:sz w:val="22"/>
          <w:szCs w:val="22"/>
        </w:rPr>
        <w:t>numbers, with a decimal point as separator. Maximum length is 9 digits bef</w:t>
      </w:r>
      <w:r w:rsidR="00DF27C3">
        <w:rPr>
          <w:rFonts w:asciiTheme="minorHAnsi" w:hAnsiTheme="minorHAnsi"/>
          <w:sz w:val="22"/>
          <w:szCs w:val="22"/>
        </w:rPr>
        <w:t>ore the separator, and 2</w:t>
      </w:r>
      <w:r w:rsidR="00406717" w:rsidRPr="00406717">
        <w:rPr>
          <w:rFonts w:asciiTheme="minorHAnsi" w:hAnsiTheme="minorHAnsi"/>
          <w:sz w:val="22"/>
          <w:szCs w:val="22"/>
        </w:rPr>
        <w:t xml:space="preserve"> behind it. Exception for this rule is the control sum. </w:t>
      </w:r>
    </w:p>
    <w:p w14:paraId="1CEDA684" w14:textId="77777777" w:rsidR="00406717" w:rsidRPr="00645CC2" w:rsidRDefault="00406717" w:rsidP="00DF27C3">
      <w:pPr>
        <w:pStyle w:val="ListParagraph"/>
        <w:numPr>
          <w:ilvl w:val="1"/>
          <w:numId w:val="7"/>
        </w:numPr>
        <w:autoSpaceDE w:val="0"/>
        <w:autoSpaceDN w:val="0"/>
        <w:adjustRightInd w:val="0"/>
        <w:spacing w:after="0" w:line="240" w:lineRule="auto"/>
        <w:ind w:hanging="357"/>
        <w:jc w:val="both"/>
        <w:rPr>
          <w:rFonts w:cs="Times New Roman"/>
          <w:color w:val="000000"/>
        </w:rPr>
      </w:pPr>
      <w:r w:rsidRPr="00645CC2">
        <w:rPr>
          <w:rFonts w:cs="Times New Roman"/>
          <w:color w:val="000000"/>
        </w:rPr>
        <w:t xml:space="preserve">Boolean: </w:t>
      </w:r>
      <w:r w:rsidR="00FB5406">
        <w:rPr>
          <w:rFonts w:cs="Times New Roman"/>
          <w:color w:val="000000"/>
        </w:rPr>
        <w:t>t</w:t>
      </w:r>
      <w:r w:rsidRPr="00645CC2">
        <w:rPr>
          <w:rFonts w:cs="Times New Roman"/>
          <w:color w:val="000000"/>
        </w:rPr>
        <w:t xml:space="preserve">rue or </w:t>
      </w:r>
      <w:r w:rsidR="00FB5406">
        <w:rPr>
          <w:rFonts w:cs="Times New Roman"/>
          <w:color w:val="000000"/>
        </w:rPr>
        <w:t>f</w:t>
      </w:r>
      <w:r w:rsidR="00CB5644" w:rsidRPr="00645CC2">
        <w:rPr>
          <w:rFonts w:cs="Times New Roman"/>
          <w:color w:val="000000"/>
        </w:rPr>
        <w:t>al</w:t>
      </w:r>
      <w:r w:rsidR="00CB5644">
        <w:rPr>
          <w:rFonts w:cs="Times New Roman"/>
          <w:color w:val="000000"/>
        </w:rPr>
        <w:t>s</w:t>
      </w:r>
      <w:r w:rsidR="00CB5644" w:rsidRPr="00645CC2">
        <w:rPr>
          <w:rFonts w:cs="Times New Roman"/>
          <w:color w:val="000000"/>
        </w:rPr>
        <w:t>e</w:t>
      </w:r>
    </w:p>
    <w:p w14:paraId="6419E7A0" w14:textId="77777777" w:rsidR="00406717" w:rsidRPr="00645CC2" w:rsidRDefault="00406717" w:rsidP="00DF27C3">
      <w:pPr>
        <w:pStyle w:val="ListParagraph"/>
        <w:numPr>
          <w:ilvl w:val="1"/>
          <w:numId w:val="7"/>
        </w:numPr>
        <w:autoSpaceDE w:val="0"/>
        <w:autoSpaceDN w:val="0"/>
        <w:adjustRightInd w:val="0"/>
        <w:spacing w:after="0" w:line="240" w:lineRule="auto"/>
        <w:ind w:hanging="357"/>
        <w:jc w:val="both"/>
        <w:rPr>
          <w:rFonts w:cs="Times New Roman"/>
          <w:color w:val="000000"/>
        </w:rPr>
      </w:pPr>
      <w:r w:rsidRPr="00645CC2">
        <w:rPr>
          <w:rFonts w:cs="Times New Roman"/>
          <w:color w:val="000000"/>
        </w:rPr>
        <w:t>Code: specific code, for example ISO CountryCode</w:t>
      </w:r>
    </w:p>
    <w:p w14:paraId="50D7BE84" w14:textId="77777777" w:rsidR="00406717" w:rsidRPr="00645CC2" w:rsidRDefault="00406717" w:rsidP="00DF27C3">
      <w:pPr>
        <w:pStyle w:val="ListParagraph"/>
        <w:numPr>
          <w:ilvl w:val="0"/>
          <w:numId w:val="7"/>
        </w:numPr>
        <w:autoSpaceDE w:val="0"/>
        <w:autoSpaceDN w:val="0"/>
        <w:adjustRightInd w:val="0"/>
        <w:spacing w:after="0" w:line="240" w:lineRule="auto"/>
        <w:ind w:hanging="357"/>
        <w:jc w:val="both"/>
        <w:rPr>
          <w:rFonts w:cs="Times New Roman"/>
          <w:color w:val="000000"/>
        </w:rPr>
      </w:pPr>
      <w:r w:rsidRPr="00325D08">
        <w:rPr>
          <w:rFonts w:cs="Times New Roman"/>
          <w:b/>
          <w:color w:val="000000"/>
        </w:rPr>
        <w:t>Basic description</w:t>
      </w:r>
      <w:r w:rsidR="00325D08" w:rsidRPr="00325D08">
        <w:rPr>
          <w:rFonts w:cs="Times New Roman"/>
          <w:b/>
          <w:color w:val="000000"/>
        </w:rPr>
        <w:t>:</w:t>
      </w:r>
      <w:r w:rsidRPr="00645CC2">
        <w:rPr>
          <w:rFonts w:cs="Times New Roman"/>
          <w:color w:val="000000"/>
        </w:rPr>
        <w:t xml:space="preserve"> </w:t>
      </w:r>
      <w:r w:rsidR="00645CC2" w:rsidRPr="00645CC2">
        <w:rPr>
          <w:rFonts w:cs="Times New Roman"/>
          <w:color w:val="000000"/>
        </w:rPr>
        <w:t>further description of the element</w:t>
      </w:r>
    </w:p>
    <w:p w14:paraId="7FB49C2D" w14:textId="77777777" w:rsidR="00645CC2" w:rsidRDefault="00645CC2" w:rsidP="00DF27C3">
      <w:pPr>
        <w:pStyle w:val="ListParagraph"/>
        <w:numPr>
          <w:ilvl w:val="0"/>
          <w:numId w:val="7"/>
        </w:numPr>
        <w:autoSpaceDE w:val="0"/>
        <w:autoSpaceDN w:val="0"/>
        <w:adjustRightInd w:val="0"/>
        <w:spacing w:after="0" w:line="240" w:lineRule="auto"/>
        <w:ind w:hanging="357"/>
        <w:jc w:val="both"/>
        <w:rPr>
          <w:rFonts w:cs="Times New Roman"/>
          <w:color w:val="000000"/>
        </w:rPr>
      </w:pPr>
      <w:r w:rsidRPr="00325D08">
        <w:rPr>
          <w:rFonts w:cs="Times New Roman"/>
          <w:b/>
          <w:color w:val="000000"/>
        </w:rPr>
        <w:t>Sample</w:t>
      </w:r>
      <w:r w:rsidR="00325D08" w:rsidRPr="00325D08">
        <w:rPr>
          <w:rFonts w:cs="Times New Roman"/>
          <w:b/>
          <w:color w:val="000000"/>
        </w:rPr>
        <w:t>:</w:t>
      </w:r>
      <w:r w:rsidR="00325D08">
        <w:rPr>
          <w:rFonts w:cs="Times New Roman"/>
          <w:color w:val="000000"/>
        </w:rPr>
        <w:t xml:space="preserve"> </w:t>
      </w:r>
      <w:r w:rsidRPr="00645CC2">
        <w:rPr>
          <w:rFonts w:cs="Times New Roman"/>
          <w:color w:val="000000"/>
        </w:rPr>
        <w:t>basic sample of what can be filled within the tags</w:t>
      </w:r>
    </w:p>
    <w:p w14:paraId="4ED85C76" w14:textId="77777777" w:rsidR="00EE03F5" w:rsidRDefault="00645CC2" w:rsidP="00DF27C3">
      <w:pPr>
        <w:pStyle w:val="ListParagraph"/>
        <w:numPr>
          <w:ilvl w:val="0"/>
          <w:numId w:val="7"/>
        </w:numPr>
        <w:autoSpaceDE w:val="0"/>
        <w:autoSpaceDN w:val="0"/>
        <w:adjustRightInd w:val="0"/>
        <w:spacing w:after="0" w:line="240" w:lineRule="auto"/>
        <w:ind w:hanging="357"/>
        <w:jc w:val="both"/>
        <w:rPr>
          <w:rFonts w:cs="Times New Roman"/>
          <w:color w:val="000000"/>
        </w:rPr>
      </w:pPr>
      <w:r w:rsidRPr="00AD38CE">
        <w:rPr>
          <w:rFonts w:cs="Times New Roman"/>
          <w:b/>
          <w:color w:val="000000"/>
        </w:rPr>
        <w:t>Mapping to SKI</w:t>
      </w:r>
      <w:r w:rsidR="00AD38CE" w:rsidRPr="00AD38CE">
        <w:rPr>
          <w:rFonts w:cs="Times New Roman"/>
          <w:b/>
          <w:color w:val="000000"/>
        </w:rPr>
        <w:t>:</w:t>
      </w:r>
      <w:r w:rsidR="00AD38CE">
        <w:rPr>
          <w:rFonts w:cs="Times New Roman"/>
          <w:color w:val="000000"/>
        </w:rPr>
        <w:t xml:space="preserve"> field in SKI file, that contains same or similar value</w:t>
      </w:r>
    </w:p>
    <w:p w14:paraId="5D600D48" w14:textId="77777777" w:rsidR="00A50015" w:rsidRPr="00DF27C3" w:rsidRDefault="00AD38CE" w:rsidP="00CE0426">
      <w:pPr>
        <w:pStyle w:val="ListParagraph"/>
        <w:numPr>
          <w:ilvl w:val="0"/>
          <w:numId w:val="7"/>
        </w:numPr>
        <w:autoSpaceDE w:val="0"/>
        <w:autoSpaceDN w:val="0"/>
        <w:adjustRightInd w:val="0"/>
        <w:spacing w:after="0" w:line="240" w:lineRule="auto"/>
        <w:jc w:val="both"/>
        <w:rPr>
          <w:rFonts w:asciiTheme="majorHAnsi" w:hAnsiTheme="majorHAnsi"/>
          <w:sz w:val="20"/>
          <w:szCs w:val="20"/>
          <w:u w:val="single"/>
        </w:rPr>
      </w:pPr>
      <w:r w:rsidRPr="00DF27C3">
        <w:rPr>
          <w:rFonts w:cs="Times New Roman"/>
          <w:b/>
          <w:color w:val="000000"/>
        </w:rPr>
        <w:t>Mapping to SKA:</w:t>
      </w:r>
      <w:r w:rsidRPr="00DF27C3">
        <w:rPr>
          <w:rFonts w:cs="Times New Roman"/>
          <w:color w:val="000000"/>
        </w:rPr>
        <w:t xml:space="preserve"> field in SKA file, that contains same or similar value</w:t>
      </w:r>
    </w:p>
    <w:p w14:paraId="48EA6B02" w14:textId="77777777" w:rsidR="00930A6F" w:rsidRDefault="00930A6F">
      <w:pPr>
        <w:sectPr w:rsidR="00930A6F" w:rsidSect="002E2EBD">
          <w:footerReference w:type="default" r:id="rId12"/>
          <w:pgSz w:w="11906" w:h="16838"/>
          <w:pgMar w:top="567" w:right="720" w:bottom="709" w:left="720" w:header="709" w:footer="454" w:gutter="0"/>
          <w:cols w:space="708"/>
          <w:docGrid w:linePitch="360"/>
        </w:sectPr>
      </w:pPr>
    </w:p>
    <w:tbl>
      <w:tblPr>
        <w:tblW w:w="5095" w:type="pct"/>
        <w:tblLayout w:type="fixed"/>
        <w:tblCellMar>
          <w:left w:w="70" w:type="dxa"/>
          <w:right w:w="70" w:type="dxa"/>
        </w:tblCellMar>
        <w:tblLook w:val="04A0" w:firstRow="1" w:lastRow="0" w:firstColumn="1" w:lastColumn="0" w:noHBand="0" w:noVBand="1"/>
      </w:tblPr>
      <w:tblGrid>
        <w:gridCol w:w="606"/>
        <w:gridCol w:w="583"/>
        <w:gridCol w:w="1960"/>
        <w:gridCol w:w="2590"/>
        <w:gridCol w:w="1178"/>
        <w:gridCol w:w="516"/>
        <w:gridCol w:w="741"/>
        <w:gridCol w:w="757"/>
        <w:gridCol w:w="2340"/>
        <w:gridCol w:w="1998"/>
        <w:gridCol w:w="1339"/>
        <w:gridCol w:w="1225"/>
      </w:tblGrid>
      <w:tr w:rsidR="00474BA6" w:rsidRPr="00BF02B9" w14:paraId="68A06B5E" w14:textId="77777777" w:rsidTr="00086A83">
        <w:trPr>
          <w:trHeight w:val="300"/>
          <w:tblHeader/>
        </w:trPr>
        <w:tc>
          <w:tcPr>
            <w:tcW w:w="19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417FC1F"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lastRenderedPageBreak/>
              <w:t>Index</w:t>
            </w:r>
          </w:p>
        </w:tc>
        <w:tc>
          <w:tcPr>
            <w:tcW w:w="184" w:type="pct"/>
            <w:tcBorders>
              <w:top w:val="single" w:sz="4" w:space="0" w:color="auto"/>
              <w:left w:val="nil"/>
              <w:bottom w:val="single" w:sz="4" w:space="0" w:color="auto"/>
              <w:right w:val="single" w:sz="4" w:space="0" w:color="auto"/>
            </w:tcBorders>
            <w:shd w:val="clear" w:color="auto" w:fill="auto"/>
            <w:vAlign w:val="bottom"/>
            <w:hideMark/>
          </w:tcPr>
          <w:p w14:paraId="07302DA5"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Mult</w:t>
            </w:r>
          </w:p>
        </w:tc>
        <w:tc>
          <w:tcPr>
            <w:tcW w:w="619" w:type="pct"/>
            <w:tcBorders>
              <w:top w:val="single" w:sz="4" w:space="0" w:color="auto"/>
              <w:left w:val="nil"/>
              <w:bottom w:val="single" w:sz="4" w:space="0" w:color="auto"/>
              <w:right w:val="single" w:sz="4" w:space="0" w:color="auto"/>
            </w:tcBorders>
            <w:shd w:val="clear" w:color="auto" w:fill="auto"/>
            <w:vAlign w:val="bottom"/>
            <w:hideMark/>
          </w:tcPr>
          <w:p w14:paraId="5E53DA7F"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Message Element</w:t>
            </w:r>
          </w:p>
        </w:tc>
        <w:tc>
          <w:tcPr>
            <w:tcW w:w="818" w:type="pct"/>
            <w:tcBorders>
              <w:top w:val="single" w:sz="4" w:space="0" w:color="auto"/>
              <w:left w:val="nil"/>
              <w:bottom w:val="single" w:sz="4" w:space="0" w:color="auto"/>
              <w:right w:val="single" w:sz="4" w:space="0" w:color="auto"/>
            </w:tcBorders>
            <w:shd w:val="clear" w:color="auto" w:fill="auto"/>
            <w:vAlign w:val="bottom"/>
            <w:hideMark/>
          </w:tcPr>
          <w:p w14:paraId="51F225E2"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SEPA Core Requirements</w:t>
            </w:r>
          </w:p>
        </w:tc>
        <w:tc>
          <w:tcPr>
            <w:tcW w:w="372" w:type="pct"/>
            <w:tcBorders>
              <w:top w:val="single" w:sz="4" w:space="0" w:color="auto"/>
              <w:left w:val="nil"/>
              <w:bottom w:val="single" w:sz="4" w:space="0" w:color="auto"/>
              <w:right w:val="single" w:sz="4" w:space="0" w:color="auto"/>
            </w:tcBorders>
            <w:shd w:val="clear" w:color="auto" w:fill="auto"/>
            <w:vAlign w:val="bottom"/>
            <w:hideMark/>
          </w:tcPr>
          <w:p w14:paraId="51A43095" w14:textId="77777777" w:rsidR="00EE791B" w:rsidRPr="00BF02B9" w:rsidRDefault="00AC44D6" w:rsidP="00086A83">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XML-tag</w:t>
            </w:r>
          </w:p>
        </w:tc>
        <w:tc>
          <w:tcPr>
            <w:tcW w:w="163" w:type="pct"/>
            <w:tcBorders>
              <w:top w:val="single" w:sz="4" w:space="0" w:color="auto"/>
              <w:left w:val="nil"/>
              <w:bottom w:val="single" w:sz="4" w:space="0" w:color="auto"/>
              <w:right w:val="single" w:sz="4" w:space="0" w:color="auto"/>
            </w:tcBorders>
            <w:shd w:val="clear" w:color="auto" w:fill="auto"/>
            <w:vAlign w:val="bottom"/>
            <w:hideMark/>
          </w:tcPr>
          <w:p w14:paraId="22E8AA09"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M/O</w:t>
            </w:r>
          </w:p>
        </w:tc>
        <w:tc>
          <w:tcPr>
            <w:tcW w:w="234" w:type="pct"/>
            <w:tcBorders>
              <w:top w:val="single" w:sz="4" w:space="0" w:color="auto"/>
              <w:left w:val="nil"/>
              <w:bottom w:val="single" w:sz="4" w:space="0" w:color="auto"/>
              <w:right w:val="single" w:sz="4" w:space="0" w:color="auto"/>
            </w:tcBorders>
            <w:shd w:val="clear" w:color="auto" w:fill="auto"/>
            <w:vAlign w:val="bottom"/>
            <w:hideMark/>
          </w:tcPr>
          <w:p w14:paraId="52CFCFF1"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Length</w:t>
            </w:r>
          </w:p>
        </w:tc>
        <w:tc>
          <w:tcPr>
            <w:tcW w:w="239" w:type="pct"/>
            <w:tcBorders>
              <w:top w:val="single" w:sz="4" w:space="0" w:color="auto"/>
              <w:left w:val="nil"/>
              <w:bottom w:val="single" w:sz="4" w:space="0" w:color="auto"/>
              <w:right w:val="single" w:sz="4" w:space="0" w:color="auto"/>
            </w:tcBorders>
            <w:shd w:val="clear" w:color="auto" w:fill="auto"/>
            <w:noWrap/>
            <w:vAlign w:val="bottom"/>
            <w:hideMark/>
          </w:tcPr>
          <w:p w14:paraId="096944FE" w14:textId="77777777" w:rsidR="00EE791B" w:rsidRPr="00BF02B9" w:rsidRDefault="00EE791B" w:rsidP="00EE791B">
            <w:pPr>
              <w:spacing w:after="0" w:line="240" w:lineRule="auto"/>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Format</w:t>
            </w:r>
          </w:p>
        </w:tc>
        <w:tc>
          <w:tcPr>
            <w:tcW w:w="739" w:type="pct"/>
            <w:tcBorders>
              <w:top w:val="single" w:sz="4" w:space="0" w:color="auto"/>
              <w:left w:val="nil"/>
              <w:bottom w:val="single" w:sz="4" w:space="0" w:color="auto"/>
              <w:right w:val="single" w:sz="4" w:space="0" w:color="auto"/>
            </w:tcBorders>
            <w:shd w:val="clear" w:color="auto" w:fill="auto"/>
            <w:vAlign w:val="bottom"/>
            <w:hideMark/>
          </w:tcPr>
          <w:p w14:paraId="26888217"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Basic description</w:t>
            </w:r>
          </w:p>
        </w:tc>
        <w:tc>
          <w:tcPr>
            <w:tcW w:w="631" w:type="pct"/>
            <w:tcBorders>
              <w:top w:val="single" w:sz="4" w:space="0" w:color="auto"/>
              <w:left w:val="nil"/>
              <w:bottom w:val="single" w:sz="4" w:space="0" w:color="auto"/>
              <w:right w:val="single" w:sz="4" w:space="0" w:color="auto"/>
            </w:tcBorders>
            <w:shd w:val="clear" w:color="auto" w:fill="auto"/>
            <w:vAlign w:val="bottom"/>
            <w:hideMark/>
          </w:tcPr>
          <w:p w14:paraId="5DF38093"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Sample</w:t>
            </w:r>
          </w:p>
        </w:tc>
        <w:tc>
          <w:tcPr>
            <w:tcW w:w="423" w:type="pct"/>
            <w:tcBorders>
              <w:top w:val="single" w:sz="4" w:space="0" w:color="auto"/>
              <w:left w:val="nil"/>
              <w:bottom w:val="single" w:sz="4" w:space="0" w:color="auto"/>
              <w:right w:val="single" w:sz="4" w:space="0" w:color="auto"/>
            </w:tcBorders>
            <w:shd w:val="clear" w:color="auto" w:fill="auto"/>
            <w:vAlign w:val="bottom"/>
            <w:hideMark/>
          </w:tcPr>
          <w:p w14:paraId="61986789"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Mapping to SKI</w:t>
            </w:r>
          </w:p>
        </w:tc>
        <w:tc>
          <w:tcPr>
            <w:tcW w:w="387" w:type="pct"/>
            <w:tcBorders>
              <w:top w:val="single" w:sz="4" w:space="0" w:color="auto"/>
              <w:left w:val="nil"/>
              <w:bottom w:val="single" w:sz="4" w:space="0" w:color="auto"/>
              <w:right w:val="single" w:sz="4" w:space="0" w:color="auto"/>
            </w:tcBorders>
            <w:shd w:val="clear" w:color="auto" w:fill="auto"/>
            <w:vAlign w:val="bottom"/>
            <w:hideMark/>
          </w:tcPr>
          <w:p w14:paraId="2EC8CE55"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Mapping to SKA</w:t>
            </w:r>
          </w:p>
        </w:tc>
      </w:tr>
      <w:tr w:rsidR="00EE791B" w:rsidRPr="00BF02B9" w14:paraId="3C807EB0" w14:textId="77777777" w:rsidTr="006E3A42">
        <w:trPr>
          <w:trHeight w:val="300"/>
        </w:trPr>
        <w:tc>
          <w:tcPr>
            <w:tcW w:w="375" w:type="pct"/>
            <w:gridSpan w:val="2"/>
            <w:tcBorders>
              <w:top w:val="nil"/>
              <w:left w:val="single" w:sz="4" w:space="0" w:color="auto"/>
              <w:bottom w:val="nil"/>
              <w:right w:val="single" w:sz="4" w:space="0" w:color="auto"/>
            </w:tcBorders>
            <w:shd w:val="clear" w:color="auto" w:fill="auto"/>
            <w:noWrap/>
            <w:vAlign w:val="bottom"/>
            <w:hideMark/>
          </w:tcPr>
          <w:p w14:paraId="6D43E2D7" w14:textId="77777777" w:rsidR="00EE791B" w:rsidRPr="00BF02B9" w:rsidRDefault="00A07EBA"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File Header</w:t>
            </w:r>
          </w:p>
          <w:p w14:paraId="60624F4F"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445" w:type="pct"/>
            <w:gridSpan w:val="6"/>
            <w:tcBorders>
              <w:top w:val="single" w:sz="4" w:space="0" w:color="auto"/>
              <w:left w:val="nil"/>
              <w:bottom w:val="nil"/>
              <w:right w:val="single" w:sz="4" w:space="0" w:color="auto"/>
            </w:tcBorders>
            <w:shd w:val="clear" w:color="auto" w:fill="auto"/>
            <w:noWrap/>
            <w:vAlign w:val="bottom"/>
          </w:tcPr>
          <w:p w14:paraId="3689779F" w14:textId="77777777" w:rsidR="00EE791B" w:rsidRPr="00BF02B9" w:rsidRDefault="00EE791B" w:rsidP="00EE791B">
            <w:pPr>
              <w:spacing w:after="0" w:line="240" w:lineRule="auto"/>
              <w:rPr>
                <w:rFonts w:eastAsia="Times New Roman" w:cs="Times New Roman"/>
                <w:color w:val="000000"/>
                <w:sz w:val="18"/>
                <w:szCs w:val="18"/>
                <w:lang w:eastAsia="cs-CZ"/>
              </w:rPr>
            </w:pPr>
          </w:p>
        </w:tc>
        <w:tc>
          <w:tcPr>
            <w:tcW w:w="739" w:type="pct"/>
            <w:tcBorders>
              <w:top w:val="nil"/>
              <w:left w:val="nil"/>
              <w:bottom w:val="single" w:sz="4" w:space="0" w:color="auto"/>
              <w:right w:val="single" w:sz="4" w:space="0" w:color="auto"/>
            </w:tcBorders>
            <w:shd w:val="clear" w:color="auto" w:fill="auto"/>
            <w:vAlign w:val="bottom"/>
            <w:hideMark/>
          </w:tcPr>
          <w:p w14:paraId="52BED425"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vAlign w:val="bottom"/>
            <w:hideMark/>
          </w:tcPr>
          <w:p w14:paraId="7DDD70EB"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vAlign w:val="bottom"/>
            <w:hideMark/>
          </w:tcPr>
          <w:p w14:paraId="3341F3A3"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vAlign w:val="bottom"/>
            <w:hideMark/>
          </w:tcPr>
          <w:p w14:paraId="042C8F42"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r>
      <w:tr w:rsidR="00EE791B" w:rsidRPr="00BF02B9" w14:paraId="4BDF425A" w14:textId="77777777" w:rsidTr="006E3A42">
        <w:trPr>
          <w:trHeight w:val="300"/>
        </w:trPr>
        <w:tc>
          <w:tcPr>
            <w:tcW w:w="191" w:type="pct"/>
            <w:tcBorders>
              <w:top w:val="nil"/>
              <w:left w:val="single" w:sz="4" w:space="0" w:color="auto"/>
              <w:bottom w:val="nil"/>
              <w:right w:val="nil"/>
            </w:tcBorders>
            <w:shd w:val="clear" w:color="auto" w:fill="auto"/>
            <w:vAlign w:val="bottom"/>
            <w:hideMark/>
          </w:tcPr>
          <w:p w14:paraId="28890A1E"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184" w:type="pct"/>
            <w:tcBorders>
              <w:top w:val="nil"/>
              <w:left w:val="nil"/>
              <w:bottom w:val="nil"/>
              <w:right w:val="single" w:sz="4" w:space="0" w:color="auto"/>
            </w:tcBorders>
            <w:shd w:val="clear" w:color="auto" w:fill="auto"/>
            <w:vAlign w:val="bottom"/>
            <w:hideMark/>
          </w:tcPr>
          <w:p w14:paraId="2C55F51F"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2445" w:type="pct"/>
            <w:gridSpan w:val="6"/>
            <w:tcBorders>
              <w:top w:val="nil"/>
              <w:left w:val="nil"/>
              <w:bottom w:val="nil"/>
              <w:right w:val="single" w:sz="4" w:space="0" w:color="auto"/>
            </w:tcBorders>
            <w:shd w:val="clear" w:color="auto" w:fill="auto"/>
            <w:noWrap/>
            <w:vAlign w:val="bottom"/>
          </w:tcPr>
          <w:p w14:paraId="78A96007" w14:textId="77777777" w:rsidR="006E3A42" w:rsidRPr="006E3A42" w:rsidRDefault="006E3A42" w:rsidP="006E3A42">
            <w:pPr>
              <w:spacing w:after="0" w:line="240" w:lineRule="auto"/>
              <w:rPr>
                <w:rFonts w:eastAsia="Times New Roman" w:cs="Times New Roman"/>
                <w:color w:val="000000"/>
                <w:sz w:val="18"/>
                <w:szCs w:val="18"/>
                <w:lang w:eastAsia="cs-CZ"/>
              </w:rPr>
            </w:pPr>
            <w:r w:rsidRPr="006E3A42">
              <w:rPr>
                <w:rFonts w:eastAsia="Times New Roman" w:cs="Times New Roman"/>
                <w:color w:val="000000"/>
                <w:sz w:val="18"/>
                <w:szCs w:val="18"/>
                <w:lang w:eastAsia="cs-CZ"/>
              </w:rPr>
              <w:t>&lt;?xml version="1.0" encoding="utf-8"?&gt;</w:t>
            </w:r>
          </w:p>
          <w:p w14:paraId="14D5EE79" w14:textId="77777777" w:rsidR="006E3A42" w:rsidRPr="006E3A42" w:rsidRDefault="006E3A42" w:rsidP="006E3A42">
            <w:pPr>
              <w:spacing w:after="0" w:line="240" w:lineRule="auto"/>
              <w:rPr>
                <w:rFonts w:eastAsia="Times New Roman" w:cs="Times New Roman"/>
                <w:color w:val="000000"/>
                <w:sz w:val="18"/>
                <w:szCs w:val="18"/>
                <w:lang w:eastAsia="cs-CZ"/>
              </w:rPr>
            </w:pPr>
            <w:r w:rsidRPr="006E3A42">
              <w:rPr>
                <w:rFonts w:eastAsia="Times New Roman" w:cs="Times New Roman"/>
                <w:color w:val="000000"/>
                <w:sz w:val="18"/>
                <w:szCs w:val="18"/>
                <w:lang w:eastAsia="cs-CZ"/>
              </w:rPr>
              <w:t>&lt;Document xmlns="urn:iso:std:iso:20022:tech:xsd:pain.001.001.03"</w:t>
            </w:r>
          </w:p>
          <w:p w14:paraId="6E2A4A3B" w14:textId="77777777" w:rsidR="006E3A42" w:rsidRPr="006E3A42" w:rsidRDefault="006E3A42" w:rsidP="006E3A42">
            <w:pPr>
              <w:spacing w:after="0" w:line="240" w:lineRule="auto"/>
              <w:rPr>
                <w:rFonts w:eastAsia="Times New Roman" w:cs="Times New Roman"/>
                <w:color w:val="000000"/>
                <w:sz w:val="18"/>
                <w:szCs w:val="18"/>
                <w:lang w:eastAsia="cs-CZ"/>
              </w:rPr>
            </w:pPr>
            <w:r w:rsidRPr="006E3A42">
              <w:rPr>
                <w:rFonts w:eastAsia="Times New Roman" w:cs="Times New Roman"/>
                <w:color w:val="000000"/>
                <w:sz w:val="18"/>
                <w:szCs w:val="18"/>
                <w:lang w:eastAsia="cs-CZ"/>
              </w:rPr>
              <w:t xml:space="preserve">          xmlns:xsi="http://www.w3.org/2001/XMLSchema-instance"</w:t>
            </w:r>
          </w:p>
          <w:p w14:paraId="676EB510" w14:textId="77777777" w:rsidR="00EE791B" w:rsidRPr="00BF02B9" w:rsidRDefault="006E3A42" w:rsidP="006E3A42">
            <w:pPr>
              <w:spacing w:after="0" w:line="240" w:lineRule="auto"/>
              <w:rPr>
                <w:rFonts w:eastAsia="Times New Roman" w:cs="Times New Roman"/>
                <w:color w:val="000000"/>
                <w:sz w:val="18"/>
                <w:szCs w:val="18"/>
                <w:lang w:eastAsia="cs-CZ"/>
              </w:rPr>
            </w:pPr>
            <w:r w:rsidRPr="006E3A42">
              <w:rPr>
                <w:rFonts w:eastAsia="Times New Roman" w:cs="Times New Roman"/>
                <w:color w:val="000000"/>
                <w:sz w:val="18"/>
                <w:szCs w:val="18"/>
                <w:lang w:eastAsia="cs-CZ"/>
              </w:rPr>
              <w:t xml:space="preserve">          xsi:schemaLocation="urn:iso:std:iso:20022:tech:xsd:pain.001.001.03 pain.001.001.03.xsd"&gt;</w:t>
            </w:r>
          </w:p>
        </w:tc>
        <w:tc>
          <w:tcPr>
            <w:tcW w:w="739" w:type="pct"/>
            <w:tcBorders>
              <w:top w:val="nil"/>
              <w:left w:val="nil"/>
              <w:bottom w:val="single" w:sz="4" w:space="0" w:color="auto"/>
              <w:right w:val="single" w:sz="4" w:space="0" w:color="auto"/>
            </w:tcBorders>
            <w:shd w:val="clear" w:color="auto" w:fill="auto"/>
            <w:noWrap/>
            <w:vAlign w:val="bottom"/>
            <w:hideMark/>
          </w:tcPr>
          <w:p w14:paraId="1D251BEE" w14:textId="77777777" w:rsidR="00EE791B" w:rsidRPr="00BF02B9" w:rsidRDefault="00EE791B" w:rsidP="000742C9">
            <w:pPr>
              <w:spacing w:after="0" w:line="240" w:lineRule="auto"/>
              <w:rPr>
                <w:rFonts w:eastAsia="Times New Roman" w:cs="Times New Roman"/>
                <w:color w:val="000000"/>
                <w:sz w:val="18"/>
                <w:szCs w:val="18"/>
                <w:lang w:eastAsia="cs-CZ"/>
              </w:rPr>
            </w:pPr>
            <w:bookmarkStart w:id="7" w:name="RANGE!I3"/>
            <w:r w:rsidRPr="00BF02B9">
              <w:rPr>
                <w:rFonts w:eastAsia="Times New Roman" w:cs="Times New Roman"/>
                <w:color w:val="000000"/>
                <w:sz w:val="18"/>
                <w:szCs w:val="18"/>
                <w:lang w:eastAsia="cs-CZ"/>
              </w:rPr>
              <w:t>This is the top level element of a pain.001.00</w:t>
            </w:r>
            <w:r w:rsidR="000742C9">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.03 message</w:t>
            </w:r>
            <w:bookmarkEnd w:id="7"/>
            <w:r w:rsidR="00737DFB">
              <w:rPr>
                <w:rFonts w:eastAsia="Times New Roman" w:cs="Times New Roman"/>
                <w:color w:val="000000"/>
                <w:sz w:val="18"/>
                <w:szCs w:val="18"/>
                <w:lang w:eastAsia="cs-CZ"/>
              </w:rPr>
              <w:t>.</w:t>
            </w:r>
            <w:r w:rsidR="00D5013D">
              <w:rPr>
                <w:rFonts w:eastAsia="Times New Roman" w:cs="Times New Roman"/>
                <w:color w:val="000000"/>
                <w:sz w:val="18"/>
                <w:szCs w:val="18"/>
                <w:lang w:eastAsia="cs-CZ"/>
              </w:rPr>
              <w:t xml:space="preserve"> File header is mandatory.</w:t>
            </w:r>
          </w:p>
        </w:tc>
        <w:tc>
          <w:tcPr>
            <w:tcW w:w="631" w:type="pct"/>
            <w:tcBorders>
              <w:top w:val="nil"/>
              <w:left w:val="nil"/>
              <w:bottom w:val="single" w:sz="4" w:space="0" w:color="auto"/>
              <w:right w:val="single" w:sz="4" w:space="0" w:color="auto"/>
            </w:tcBorders>
            <w:shd w:val="clear" w:color="auto" w:fill="auto"/>
            <w:vAlign w:val="bottom"/>
            <w:hideMark/>
          </w:tcPr>
          <w:p w14:paraId="33AD2944"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vAlign w:val="bottom"/>
            <w:hideMark/>
          </w:tcPr>
          <w:p w14:paraId="1514EB33"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vAlign w:val="bottom"/>
            <w:hideMark/>
          </w:tcPr>
          <w:p w14:paraId="5E8FC0AB"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r>
      <w:tr w:rsidR="00EE791B" w:rsidRPr="00BF02B9" w14:paraId="16B4E100" w14:textId="77777777" w:rsidTr="006E3A42">
        <w:trPr>
          <w:trHeight w:val="300"/>
        </w:trPr>
        <w:tc>
          <w:tcPr>
            <w:tcW w:w="191" w:type="pct"/>
            <w:tcBorders>
              <w:top w:val="nil"/>
              <w:left w:val="single" w:sz="4" w:space="0" w:color="auto"/>
              <w:bottom w:val="nil"/>
              <w:right w:val="nil"/>
            </w:tcBorders>
            <w:shd w:val="clear" w:color="auto" w:fill="auto"/>
            <w:vAlign w:val="bottom"/>
            <w:hideMark/>
          </w:tcPr>
          <w:p w14:paraId="4F01558E"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184" w:type="pct"/>
            <w:tcBorders>
              <w:top w:val="nil"/>
              <w:left w:val="nil"/>
              <w:bottom w:val="nil"/>
              <w:right w:val="single" w:sz="4" w:space="0" w:color="auto"/>
            </w:tcBorders>
            <w:shd w:val="clear" w:color="auto" w:fill="auto"/>
            <w:vAlign w:val="bottom"/>
            <w:hideMark/>
          </w:tcPr>
          <w:p w14:paraId="013C00C8"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2445" w:type="pct"/>
            <w:gridSpan w:val="6"/>
            <w:tcBorders>
              <w:top w:val="nil"/>
              <w:left w:val="nil"/>
              <w:bottom w:val="nil"/>
              <w:right w:val="single" w:sz="4" w:space="0" w:color="auto"/>
            </w:tcBorders>
            <w:shd w:val="clear" w:color="auto" w:fill="auto"/>
            <w:noWrap/>
            <w:vAlign w:val="bottom"/>
          </w:tcPr>
          <w:p w14:paraId="75F6A41D" w14:textId="77777777" w:rsidR="00EE791B" w:rsidRPr="00BF02B9" w:rsidRDefault="00EE791B" w:rsidP="00EE791B">
            <w:pPr>
              <w:spacing w:after="0" w:line="240" w:lineRule="auto"/>
              <w:rPr>
                <w:rFonts w:eastAsia="Times New Roman" w:cs="Times New Roman"/>
                <w:color w:val="000000"/>
                <w:sz w:val="18"/>
                <w:szCs w:val="18"/>
                <w:lang w:eastAsia="cs-CZ"/>
              </w:rPr>
            </w:pPr>
          </w:p>
        </w:tc>
        <w:tc>
          <w:tcPr>
            <w:tcW w:w="739" w:type="pct"/>
            <w:tcBorders>
              <w:top w:val="nil"/>
              <w:left w:val="nil"/>
              <w:bottom w:val="single" w:sz="4" w:space="0" w:color="auto"/>
              <w:right w:val="single" w:sz="4" w:space="0" w:color="auto"/>
            </w:tcBorders>
            <w:shd w:val="clear" w:color="auto" w:fill="auto"/>
            <w:vAlign w:val="bottom"/>
            <w:hideMark/>
          </w:tcPr>
          <w:p w14:paraId="1202D3DE" w14:textId="77777777" w:rsidR="00EE791B" w:rsidRPr="00BF02B9" w:rsidRDefault="00EE791B" w:rsidP="00EE791B">
            <w:pPr>
              <w:spacing w:after="0" w:line="240" w:lineRule="auto"/>
              <w:jc w:val="center"/>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vAlign w:val="bottom"/>
            <w:hideMark/>
          </w:tcPr>
          <w:p w14:paraId="118696E3"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vAlign w:val="bottom"/>
            <w:hideMark/>
          </w:tcPr>
          <w:p w14:paraId="73572E85"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vAlign w:val="bottom"/>
            <w:hideMark/>
          </w:tcPr>
          <w:p w14:paraId="72A09D06"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r>
      <w:tr w:rsidR="00EE791B" w:rsidRPr="00BF02B9" w14:paraId="7C4554CB" w14:textId="77777777" w:rsidTr="006E3A42">
        <w:trPr>
          <w:trHeight w:val="300"/>
        </w:trPr>
        <w:tc>
          <w:tcPr>
            <w:tcW w:w="191" w:type="pct"/>
            <w:tcBorders>
              <w:top w:val="nil"/>
              <w:left w:val="single" w:sz="4" w:space="0" w:color="auto"/>
              <w:bottom w:val="single" w:sz="4" w:space="0" w:color="auto"/>
              <w:right w:val="nil"/>
            </w:tcBorders>
            <w:shd w:val="clear" w:color="auto" w:fill="auto"/>
            <w:vAlign w:val="bottom"/>
            <w:hideMark/>
          </w:tcPr>
          <w:p w14:paraId="34286D2E"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184" w:type="pct"/>
            <w:tcBorders>
              <w:top w:val="nil"/>
              <w:left w:val="nil"/>
              <w:bottom w:val="single" w:sz="4" w:space="0" w:color="auto"/>
              <w:right w:val="single" w:sz="4" w:space="0" w:color="auto"/>
            </w:tcBorders>
            <w:shd w:val="clear" w:color="auto" w:fill="auto"/>
            <w:vAlign w:val="bottom"/>
            <w:hideMark/>
          </w:tcPr>
          <w:p w14:paraId="0DF14FB0"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2445" w:type="pct"/>
            <w:gridSpan w:val="6"/>
            <w:tcBorders>
              <w:top w:val="nil"/>
              <w:left w:val="nil"/>
              <w:bottom w:val="single" w:sz="4" w:space="0" w:color="auto"/>
              <w:right w:val="single" w:sz="4" w:space="0" w:color="auto"/>
            </w:tcBorders>
            <w:shd w:val="clear" w:color="auto" w:fill="auto"/>
            <w:noWrap/>
            <w:vAlign w:val="bottom"/>
          </w:tcPr>
          <w:p w14:paraId="7D8ABB78" w14:textId="77777777" w:rsidR="00EE791B" w:rsidRPr="00BF02B9" w:rsidRDefault="00EE791B" w:rsidP="00333B3A">
            <w:pPr>
              <w:spacing w:after="0" w:line="240" w:lineRule="auto"/>
              <w:ind w:left="939"/>
              <w:rPr>
                <w:rFonts w:eastAsia="Times New Roman" w:cs="Times New Roman"/>
                <w:color w:val="000000"/>
                <w:sz w:val="18"/>
                <w:szCs w:val="18"/>
                <w:lang w:eastAsia="cs-CZ"/>
              </w:rPr>
            </w:pPr>
          </w:p>
        </w:tc>
        <w:tc>
          <w:tcPr>
            <w:tcW w:w="739" w:type="pct"/>
            <w:tcBorders>
              <w:top w:val="nil"/>
              <w:left w:val="nil"/>
              <w:bottom w:val="single" w:sz="4" w:space="0" w:color="auto"/>
              <w:right w:val="single" w:sz="4" w:space="0" w:color="auto"/>
            </w:tcBorders>
            <w:shd w:val="clear" w:color="auto" w:fill="auto"/>
            <w:vAlign w:val="bottom"/>
            <w:hideMark/>
          </w:tcPr>
          <w:p w14:paraId="4E46F510" w14:textId="77777777" w:rsidR="00EE791B" w:rsidRPr="00BF02B9" w:rsidRDefault="00EE791B" w:rsidP="00EE791B">
            <w:pPr>
              <w:spacing w:after="0" w:line="240" w:lineRule="auto"/>
              <w:jc w:val="center"/>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vAlign w:val="bottom"/>
            <w:hideMark/>
          </w:tcPr>
          <w:p w14:paraId="13343411"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vAlign w:val="bottom"/>
            <w:hideMark/>
          </w:tcPr>
          <w:p w14:paraId="54BE2E11"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vAlign w:val="bottom"/>
            <w:hideMark/>
          </w:tcPr>
          <w:p w14:paraId="1EFA1D5E" w14:textId="77777777"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r>
      <w:tr w:rsidR="00474BA6" w:rsidRPr="00BF02B9" w14:paraId="26DDEF6B" w14:textId="77777777" w:rsidTr="00086A83">
        <w:trPr>
          <w:trHeight w:val="31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AD2F20D"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84" w:type="pct"/>
            <w:tcBorders>
              <w:top w:val="nil"/>
              <w:left w:val="nil"/>
              <w:bottom w:val="single" w:sz="4" w:space="0" w:color="auto"/>
              <w:right w:val="single" w:sz="4" w:space="0" w:color="auto"/>
            </w:tcBorders>
            <w:shd w:val="clear" w:color="auto" w:fill="auto"/>
            <w:vAlign w:val="bottom"/>
            <w:hideMark/>
          </w:tcPr>
          <w:p w14:paraId="599C8B67"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659CCE79" w14:textId="77777777" w:rsidR="00EE791B" w:rsidRPr="00BF02B9" w:rsidRDefault="00EE791B"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 Message root</w:t>
            </w:r>
          </w:p>
        </w:tc>
        <w:tc>
          <w:tcPr>
            <w:tcW w:w="818" w:type="pct"/>
            <w:tcBorders>
              <w:top w:val="nil"/>
              <w:left w:val="nil"/>
              <w:bottom w:val="single" w:sz="4" w:space="0" w:color="auto"/>
              <w:right w:val="single" w:sz="4" w:space="0" w:color="auto"/>
            </w:tcBorders>
            <w:shd w:val="clear" w:color="000000" w:fill="FFFF00"/>
            <w:vAlign w:val="bottom"/>
            <w:hideMark/>
          </w:tcPr>
          <w:p w14:paraId="4BA9F2EA"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51D8D79E"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&lt;CstmrCdtTrfInitn&gt;</w:t>
            </w:r>
          </w:p>
        </w:tc>
        <w:tc>
          <w:tcPr>
            <w:tcW w:w="163" w:type="pct"/>
            <w:tcBorders>
              <w:top w:val="nil"/>
              <w:left w:val="nil"/>
              <w:bottom w:val="single" w:sz="4" w:space="0" w:color="auto"/>
              <w:right w:val="single" w:sz="4" w:space="0" w:color="auto"/>
            </w:tcBorders>
            <w:shd w:val="clear" w:color="auto" w:fill="auto"/>
            <w:noWrap/>
            <w:vAlign w:val="bottom"/>
            <w:hideMark/>
          </w:tcPr>
          <w:p w14:paraId="06D4B5B9"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noWrap/>
            <w:vAlign w:val="bottom"/>
            <w:hideMark/>
          </w:tcPr>
          <w:p w14:paraId="294C2E35"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6A958357"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04DC8384"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1AAE0971"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21ACE727"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12C985E"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74BA6" w:rsidRPr="00BF02B9" w14:paraId="4C7DE1A6"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2B36A83A"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1.0</w:t>
            </w:r>
          </w:p>
        </w:tc>
        <w:tc>
          <w:tcPr>
            <w:tcW w:w="184" w:type="pct"/>
            <w:tcBorders>
              <w:top w:val="nil"/>
              <w:left w:val="nil"/>
              <w:bottom w:val="single" w:sz="4" w:space="0" w:color="auto"/>
              <w:right w:val="single" w:sz="4" w:space="0" w:color="auto"/>
            </w:tcBorders>
            <w:shd w:val="clear" w:color="auto" w:fill="auto"/>
            <w:vAlign w:val="bottom"/>
            <w:hideMark/>
          </w:tcPr>
          <w:p w14:paraId="6AE07B91"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40F15E9A"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Group Header</w:t>
            </w:r>
          </w:p>
        </w:tc>
        <w:tc>
          <w:tcPr>
            <w:tcW w:w="818" w:type="pct"/>
            <w:tcBorders>
              <w:top w:val="nil"/>
              <w:left w:val="nil"/>
              <w:bottom w:val="single" w:sz="4" w:space="0" w:color="auto"/>
              <w:right w:val="single" w:sz="4" w:space="0" w:color="auto"/>
            </w:tcBorders>
            <w:shd w:val="clear" w:color="000000" w:fill="FFFF00"/>
            <w:vAlign w:val="bottom"/>
            <w:hideMark/>
          </w:tcPr>
          <w:p w14:paraId="06C711FD"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1E09DACC"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&lt;GrpHdr&gt;</w:t>
            </w:r>
          </w:p>
        </w:tc>
        <w:tc>
          <w:tcPr>
            <w:tcW w:w="163" w:type="pct"/>
            <w:tcBorders>
              <w:top w:val="nil"/>
              <w:left w:val="nil"/>
              <w:bottom w:val="single" w:sz="4" w:space="0" w:color="auto"/>
              <w:right w:val="single" w:sz="4" w:space="0" w:color="auto"/>
            </w:tcBorders>
            <w:shd w:val="clear" w:color="auto" w:fill="auto"/>
            <w:vAlign w:val="bottom"/>
            <w:hideMark/>
          </w:tcPr>
          <w:p w14:paraId="7B1B8D50"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6B0921A8"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585D23F0"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08389C69"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7ED52309"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1AE07A1"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1C6792F7"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74BA6" w:rsidRPr="00BF02B9" w14:paraId="461BB22E"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144687EE"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184" w:type="pct"/>
            <w:tcBorders>
              <w:top w:val="nil"/>
              <w:left w:val="nil"/>
              <w:bottom w:val="single" w:sz="4" w:space="0" w:color="auto"/>
              <w:right w:val="single" w:sz="4" w:space="0" w:color="auto"/>
            </w:tcBorders>
            <w:shd w:val="clear" w:color="auto" w:fill="auto"/>
            <w:vAlign w:val="bottom"/>
            <w:hideMark/>
          </w:tcPr>
          <w:p w14:paraId="70D97B24"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6256116E"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Message Identification</w:t>
            </w:r>
          </w:p>
        </w:tc>
        <w:tc>
          <w:tcPr>
            <w:tcW w:w="818" w:type="pct"/>
            <w:tcBorders>
              <w:top w:val="nil"/>
              <w:left w:val="nil"/>
              <w:bottom w:val="single" w:sz="4" w:space="0" w:color="auto"/>
              <w:right w:val="single" w:sz="4" w:space="0" w:color="auto"/>
            </w:tcBorders>
            <w:shd w:val="clear" w:color="000000" w:fill="FFFF00"/>
            <w:vAlign w:val="bottom"/>
            <w:hideMark/>
          </w:tcPr>
          <w:p w14:paraId="1AE7A4D2"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43AAC96E"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&lt;MsgId&gt;</w:t>
            </w:r>
          </w:p>
        </w:tc>
        <w:tc>
          <w:tcPr>
            <w:tcW w:w="163" w:type="pct"/>
            <w:tcBorders>
              <w:top w:val="nil"/>
              <w:left w:val="nil"/>
              <w:bottom w:val="single" w:sz="4" w:space="0" w:color="auto"/>
              <w:right w:val="single" w:sz="4" w:space="0" w:color="auto"/>
            </w:tcBorders>
            <w:shd w:val="clear" w:color="auto" w:fill="auto"/>
            <w:vAlign w:val="bottom"/>
            <w:hideMark/>
          </w:tcPr>
          <w:p w14:paraId="09FE6332"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7F302DA8"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14:paraId="76548495"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36F4064"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Unique file reference</w:t>
            </w:r>
          </w:p>
        </w:tc>
        <w:tc>
          <w:tcPr>
            <w:tcW w:w="631" w:type="pct"/>
            <w:tcBorders>
              <w:top w:val="nil"/>
              <w:left w:val="nil"/>
              <w:bottom w:val="single" w:sz="4" w:space="0" w:color="auto"/>
              <w:right w:val="single" w:sz="4" w:space="0" w:color="auto"/>
            </w:tcBorders>
            <w:shd w:val="clear" w:color="auto" w:fill="auto"/>
            <w:noWrap/>
            <w:vAlign w:val="bottom"/>
            <w:hideMark/>
          </w:tcPr>
          <w:p w14:paraId="7E060455" w14:textId="77777777" w:rsidR="00EE791B" w:rsidRPr="00BF02B9" w:rsidRDefault="00733740" w:rsidP="00EE791B">
            <w:pPr>
              <w:spacing w:after="0" w:line="240" w:lineRule="auto"/>
              <w:rPr>
                <w:rFonts w:eastAsia="Times New Roman" w:cs="Times New Roman"/>
                <w:color w:val="000000"/>
                <w:sz w:val="18"/>
                <w:szCs w:val="18"/>
                <w:lang w:eastAsia="cs-CZ"/>
              </w:rPr>
            </w:pPr>
            <w:r w:rsidRPr="00D93DE2">
              <w:rPr>
                <w:rFonts w:eastAsia="Times New Roman" w:cs="Times New Roman"/>
                <w:color w:val="000000"/>
                <w:sz w:val="18"/>
                <w:szCs w:val="18"/>
                <w:lang w:val="sk-SK" w:eastAsia="cs-CZ"/>
              </w:rPr>
              <w:t>MCCT14040318557300757</w:t>
            </w:r>
          </w:p>
        </w:tc>
        <w:tc>
          <w:tcPr>
            <w:tcW w:w="423" w:type="pct"/>
            <w:tcBorders>
              <w:top w:val="nil"/>
              <w:left w:val="nil"/>
              <w:bottom w:val="single" w:sz="4" w:space="0" w:color="auto"/>
              <w:right w:val="single" w:sz="4" w:space="0" w:color="auto"/>
            </w:tcBorders>
            <w:shd w:val="clear" w:color="auto" w:fill="auto"/>
            <w:noWrap/>
            <w:vAlign w:val="bottom"/>
            <w:hideMark/>
          </w:tcPr>
          <w:p w14:paraId="47E12013"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229841A9"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74BA6" w:rsidRPr="00BF02B9" w14:paraId="18C210E3"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2F8F7AFC"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1.2</w:t>
            </w:r>
          </w:p>
        </w:tc>
        <w:tc>
          <w:tcPr>
            <w:tcW w:w="184" w:type="pct"/>
            <w:tcBorders>
              <w:top w:val="nil"/>
              <w:left w:val="nil"/>
              <w:bottom w:val="single" w:sz="4" w:space="0" w:color="auto"/>
              <w:right w:val="single" w:sz="4" w:space="0" w:color="auto"/>
            </w:tcBorders>
            <w:shd w:val="clear" w:color="auto" w:fill="auto"/>
            <w:vAlign w:val="bottom"/>
            <w:hideMark/>
          </w:tcPr>
          <w:p w14:paraId="2E6DDB15"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477A7DAF"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Creation Date Time</w:t>
            </w:r>
          </w:p>
        </w:tc>
        <w:tc>
          <w:tcPr>
            <w:tcW w:w="818" w:type="pct"/>
            <w:tcBorders>
              <w:top w:val="nil"/>
              <w:left w:val="nil"/>
              <w:bottom w:val="single" w:sz="4" w:space="0" w:color="auto"/>
              <w:right w:val="single" w:sz="4" w:space="0" w:color="auto"/>
            </w:tcBorders>
            <w:shd w:val="clear" w:color="000000" w:fill="FFFF00"/>
            <w:vAlign w:val="bottom"/>
            <w:hideMark/>
          </w:tcPr>
          <w:p w14:paraId="4134803C"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16285996"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&lt;CreDtTm&gt;</w:t>
            </w:r>
          </w:p>
        </w:tc>
        <w:tc>
          <w:tcPr>
            <w:tcW w:w="163" w:type="pct"/>
            <w:tcBorders>
              <w:top w:val="nil"/>
              <w:left w:val="nil"/>
              <w:bottom w:val="single" w:sz="4" w:space="0" w:color="auto"/>
              <w:right w:val="single" w:sz="4" w:space="0" w:color="auto"/>
            </w:tcBorders>
            <w:shd w:val="clear" w:color="auto" w:fill="auto"/>
            <w:vAlign w:val="bottom"/>
            <w:hideMark/>
          </w:tcPr>
          <w:p w14:paraId="25019687"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48F87403"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vAlign w:val="bottom"/>
            <w:hideMark/>
          </w:tcPr>
          <w:p w14:paraId="7E876F0D"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DateTime</w:t>
            </w:r>
          </w:p>
        </w:tc>
        <w:tc>
          <w:tcPr>
            <w:tcW w:w="739" w:type="pct"/>
            <w:tcBorders>
              <w:top w:val="nil"/>
              <w:left w:val="nil"/>
              <w:bottom w:val="single" w:sz="4" w:space="0" w:color="auto"/>
              <w:right w:val="single" w:sz="4" w:space="0" w:color="auto"/>
            </w:tcBorders>
            <w:shd w:val="clear" w:color="auto" w:fill="auto"/>
            <w:vAlign w:val="bottom"/>
            <w:hideMark/>
          </w:tcPr>
          <w:p w14:paraId="2CBC4F5E"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Creation date and time of the file.</w:t>
            </w:r>
          </w:p>
        </w:tc>
        <w:tc>
          <w:tcPr>
            <w:tcW w:w="631" w:type="pct"/>
            <w:tcBorders>
              <w:top w:val="nil"/>
              <w:left w:val="nil"/>
              <w:bottom w:val="single" w:sz="4" w:space="0" w:color="auto"/>
              <w:right w:val="single" w:sz="4" w:space="0" w:color="auto"/>
            </w:tcBorders>
            <w:shd w:val="clear" w:color="auto" w:fill="auto"/>
            <w:noWrap/>
            <w:vAlign w:val="bottom"/>
            <w:hideMark/>
          </w:tcPr>
          <w:p w14:paraId="4F3D968C" w14:textId="77777777" w:rsidR="00EE791B" w:rsidRPr="00BF02B9" w:rsidRDefault="00733740" w:rsidP="00EE791B">
            <w:pPr>
              <w:spacing w:after="0" w:line="240" w:lineRule="auto"/>
              <w:rPr>
                <w:rFonts w:eastAsia="Times New Roman" w:cs="Times New Roman"/>
                <w:color w:val="000000"/>
                <w:sz w:val="18"/>
                <w:szCs w:val="18"/>
                <w:lang w:eastAsia="cs-CZ"/>
              </w:rPr>
            </w:pPr>
            <w:r w:rsidRPr="00D93DE2">
              <w:rPr>
                <w:rFonts w:eastAsia="Times New Roman" w:cs="Times New Roman"/>
                <w:color w:val="000000"/>
                <w:sz w:val="18"/>
                <w:szCs w:val="18"/>
                <w:lang w:val="sk-SK" w:eastAsia="cs-CZ"/>
              </w:rPr>
              <w:t>2014-04-03T15:55:38</w:t>
            </w:r>
          </w:p>
        </w:tc>
        <w:tc>
          <w:tcPr>
            <w:tcW w:w="423" w:type="pct"/>
            <w:tcBorders>
              <w:top w:val="nil"/>
              <w:left w:val="nil"/>
              <w:bottom w:val="single" w:sz="4" w:space="0" w:color="auto"/>
              <w:right w:val="single" w:sz="4" w:space="0" w:color="auto"/>
            </w:tcBorders>
            <w:shd w:val="clear" w:color="auto" w:fill="auto"/>
            <w:noWrap/>
            <w:vAlign w:val="bottom"/>
            <w:hideMark/>
          </w:tcPr>
          <w:p w14:paraId="08C56B0E"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18A8A4AC"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74BA6" w:rsidRPr="00BF02B9" w14:paraId="4C2158E6"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680E82FE"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1.6</w:t>
            </w:r>
          </w:p>
        </w:tc>
        <w:tc>
          <w:tcPr>
            <w:tcW w:w="184" w:type="pct"/>
            <w:tcBorders>
              <w:top w:val="nil"/>
              <w:left w:val="nil"/>
              <w:bottom w:val="single" w:sz="4" w:space="0" w:color="auto"/>
              <w:right w:val="single" w:sz="4" w:space="0" w:color="auto"/>
            </w:tcBorders>
            <w:shd w:val="clear" w:color="auto" w:fill="auto"/>
            <w:vAlign w:val="bottom"/>
            <w:hideMark/>
          </w:tcPr>
          <w:p w14:paraId="0FC442C3"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7741E94F"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Number Of Transactions</w:t>
            </w:r>
          </w:p>
        </w:tc>
        <w:tc>
          <w:tcPr>
            <w:tcW w:w="818" w:type="pct"/>
            <w:tcBorders>
              <w:top w:val="nil"/>
              <w:left w:val="nil"/>
              <w:bottom w:val="single" w:sz="4" w:space="0" w:color="auto"/>
              <w:right w:val="single" w:sz="4" w:space="0" w:color="auto"/>
            </w:tcBorders>
            <w:shd w:val="clear" w:color="000000" w:fill="FFFF00"/>
            <w:vAlign w:val="bottom"/>
            <w:hideMark/>
          </w:tcPr>
          <w:p w14:paraId="36A07DED"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460BBB3F"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&lt;NbOfTxs&gt;</w:t>
            </w:r>
          </w:p>
        </w:tc>
        <w:tc>
          <w:tcPr>
            <w:tcW w:w="163" w:type="pct"/>
            <w:tcBorders>
              <w:top w:val="nil"/>
              <w:left w:val="nil"/>
              <w:bottom w:val="single" w:sz="4" w:space="0" w:color="auto"/>
              <w:right w:val="single" w:sz="4" w:space="0" w:color="auto"/>
            </w:tcBorders>
            <w:shd w:val="clear" w:color="auto" w:fill="auto"/>
            <w:vAlign w:val="bottom"/>
            <w:hideMark/>
          </w:tcPr>
          <w:p w14:paraId="4B1B4B09"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711A685D"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15</w:t>
            </w:r>
          </w:p>
        </w:tc>
        <w:tc>
          <w:tcPr>
            <w:tcW w:w="239" w:type="pct"/>
            <w:tcBorders>
              <w:top w:val="nil"/>
              <w:left w:val="nil"/>
              <w:bottom w:val="single" w:sz="4" w:space="0" w:color="auto"/>
              <w:right w:val="single" w:sz="4" w:space="0" w:color="auto"/>
            </w:tcBorders>
            <w:shd w:val="clear" w:color="auto" w:fill="auto"/>
            <w:noWrap/>
            <w:vAlign w:val="bottom"/>
            <w:hideMark/>
          </w:tcPr>
          <w:p w14:paraId="1D22BEA9"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w:t>
            </w:r>
          </w:p>
        </w:tc>
        <w:tc>
          <w:tcPr>
            <w:tcW w:w="739" w:type="pct"/>
            <w:tcBorders>
              <w:top w:val="nil"/>
              <w:left w:val="nil"/>
              <w:bottom w:val="single" w:sz="4" w:space="0" w:color="auto"/>
              <w:right w:val="single" w:sz="4" w:space="0" w:color="auto"/>
            </w:tcBorders>
            <w:shd w:val="clear" w:color="auto" w:fill="auto"/>
            <w:vAlign w:val="bottom"/>
            <w:hideMark/>
          </w:tcPr>
          <w:p w14:paraId="58F90B12"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The number of transaction within the file.</w:t>
            </w:r>
          </w:p>
        </w:tc>
        <w:tc>
          <w:tcPr>
            <w:tcW w:w="631" w:type="pct"/>
            <w:tcBorders>
              <w:top w:val="nil"/>
              <w:left w:val="nil"/>
              <w:bottom w:val="single" w:sz="4" w:space="0" w:color="auto"/>
              <w:right w:val="single" w:sz="4" w:space="0" w:color="auto"/>
            </w:tcBorders>
            <w:shd w:val="clear" w:color="auto" w:fill="auto"/>
            <w:noWrap/>
            <w:vAlign w:val="bottom"/>
            <w:hideMark/>
          </w:tcPr>
          <w:p w14:paraId="652A9BC9" w14:textId="77777777" w:rsidR="00EE791B" w:rsidRPr="00BF02B9" w:rsidRDefault="00847BB4" w:rsidP="00EE791B">
            <w:pPr>
              <w:spacing w:after="0" w:line="240" w:lineRule="auto"/>
              <w:rPr>
                <w:rFonts w:eastAsia="Times New Roman" w:cs="Times New Roman"/>
                <w:color w:val="000000"/>
                <w:sz w:val="18"/>
                <w:szCs w:val="18"/>
                <w:lang w:eastAsia="cs-CZ"/>
              </w:rPr>
            </w:pPr>
            <w:r w:rsidRPr="009B205A">
              <w:rPr>
                <w:rFonts w:eastAsia="Times New Roman" w:cs="Times New Roman"/>
                <w:color w:val="000000"/>
                <w:sz w:val="18"/>
                <w:szCs w:val="18"/>
                <w:lang w:eastAsia="cs-CZ"/>
              </w:rPr>
              <w:t>1</w:t>
            </w:r>
          </w:p>
        </w:tc>
        <w:tc>
          <w:tcPr>
            <w:tcW w:w="423" w:type="pct"/>
            <w:tcBorders>
              <w:top w:val="nil"/>
              <w:left w:val="nil"/>
              <w:bottom w:val="single" w:sz="4" w:space="0" w:color="auto"/>
              <w:right w:val="single" w:sz="4" w:space="0" w:color="auto"/>
            </w:tcBorders>
            <w:shd w:val="clear" w:color="auto" w:fill="auto"/>
            <w:noWrap/>
            <w:vAlign w:val="bottom"/>
            <w:hideMark/>
          </w:tcPr>
          <w:p w14:paraId="2EA75D97"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S1: subfield 1</w:t>
            </w:r>
          </w:p>
        </w:tc>
        <w:tc>
          <w:tcPr>
            <w:tcW w:w="387" w:type="pct"/>
            <w:tcBorders>
              <w:top w:val="nil"/>
              <w:left w:val="nil"/>
              <w:bottom w:val="single" w:sz="4" w:space="0" w:color="auto"/>
              <w:right w:val="single" w:sz="4" w:space="0" w:color="auto"/>
            </w:tcBorders>
            <w:shd w:val="clear" w:color="auto" w:fill="auto"/>
            <w:noWrap/>
            <w:vAlign w:val="bottom"/>
            <w:hideMark/>
          </w:tcPr>
          <w:p w14:paraId="65BE2F16"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:03:</w:t>
            </w:r>
          </w:p>
        </w:tc>
      </w:tr>
      <w:tr w:rsidR="00474BA6" w:rsidRPr="00BF02B9" w14:paraId="5A0B7246" w14:textId="77777777" w:rsidTr="00707204">
        <w:trPr>
          <w:trHeight w:val="99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365C5DB3"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1.7</w:t>
            </w:r>
          </w:p>
        </w:tc>
        <w:tc>
          <w:tcPr>
            <w:tcW w:w="184" w:type="pct"/>
            <w:tcBorders>
              <w:top w:val="nil"/>
              <w:left w:val="nil"/>
              <w:bottom w:val="single" w:sz="4" w:space="0" w:color="auto"/>
              <w:right w:val="single" w:sz="4" w:space="0" w:color="auto"/>
            </w:tcBorders>
            <w:shd w:val="clear" w:color="auto" w:fill="auto"/>
            <w:vAlign w:val="bottom"/>
            <w:hideMark/>
          </w:tcPr>
          <w:p w14:paraId="10837652"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1E5ED68C"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Control Sum</w:t>
            </w:r>
          </w:p>
        </w:tc>
        <w:tc>
          <w:tcPr>
            <w:tcW w:w="818" w:type="pct"/>
            <w:tcBorders>
              <w:top w:val="nil"/>
              <w:left w:val="nil"/>
              <w:bottom w:val="single" w:sz="4" w:space="0" w:color="auto"/>
              <w:right w:val="single" w:sz="4" w:space="0" w:color="auto"/>
            </w:tcBorders>
            <w:shd w:val="clear" w:color="000000" w:fill="FFFF00"/>
            <w:vAlign w:val="bottom"/>
            <w:hideMark/>
          </w:tcPr>
          <w:p w14:paraId="37597986"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7E97DA26"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&lt;CtrlSum&gt;</w:t>
            </w:r>
          </w:p>
        </w:tc>
        <w:tc>
          <w:tcPr>
            <w:tcW w:w="163" w:type="pct"/>
            <w:tcBorders>
              <w:top w:val="nil"/>
              <w:left w:val="nil"/>
              <w:bottom w:val="single" w:sz="4" w:space="0" w:color="auto"/>
              <w:right w:val="single" w:sz="4" w:space="0" w:color="auto"/>
            </w:tcBorders>
            <w:shd w:val="clear" w:color="auto" w:fill="auto"/>
            <w:vAlign w:val="bottom"/>
            <w:hideMark/>
          </w:tcPr>
          <w:p w14:paraId="2298E728"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5EE8AD0A"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239" w:type="pct"/>
            <w:tcBorders>
              <w:top w:val="nil"/>
              <w:left w:val="nil"/>
              <w:bottom w:val="single" w:sz="4" w:space="0" w:color="auto"/>
              <w:right w:val="single" w:sz="4" w:space="0" w:color="auto"/>
            </w:tcBorders>
            <w:shd w:val="clear" w:color="auto" w:fill="auto"/>
            <w:noWrap/>
            <w:vAlign w:val="bottom"/>
            <w:hideMark/>
          </w:tcPr>
          <w:p w14:paraId="1F434BBA"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Amount</w:t>
            </w:r>
          </w:p>
        </w:tc>
        <w:tc>
          <w:tcPr>
            <w:tcW w:w="739" w:type="pct"/>
            <w:tcBorders>
              <w:top w:val="nil"/>
              <w:left w:val="nil"/>
              <w:bottom w:val="single" w:sz="4" w:space="0" w:color="auto"/>
              <w:right w:val="single" w:sz="4" w:space="0" w:color="auto"/>
            </w:tcBorders>
            <w:shd w:val="clear" w:color="auto" w:fill="auto"/>
            <w:vAlign w:val="bottom"/>
            <w:hideMark/>
          </w:tcPr>
          <w:p w14:paraId="73BCD20B"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Total amount of all individual transactions within the file. Decimals are to be separated with a point “.”</w:t>
            </w:r>
          </w:p>
        </w:tc>
        <w:tc>
          <w:tcPr>
            <w:tcW w:w="631" w:type="pct"/>
            <w:tcBorders>
              <w:top w:val="nil"/>
              <w:left w:val="nil"/>
              <w:bottom w:val="single" w:sz="4" w:space="0" w:color="auto"/>
              <w:right w:val="single" w:sz="4" w:space="0" w:color="auto"/>
            </w:tcBorders>
            <w:shd w:val="clear" w:color="auto" w:fill="auto"/>
            <w:noWrap/>
            <w:vAlign w:val="bottom"/>
            <w:hideMark/>
          </w:tcPr>
          <w:p w14:paraId="2DD2E808" w14:textId="77777777" w:rsidR="00EE791B" w:rsidRPr="00BF02B9" w:rsidRDefault="00847BB4" w:rsidP="00EE791B">
            <w:pPr>
              <w:spacing w:after="0" w:line="240" w:lineRule="auto"/>
              <w:rPr>
                <w:rFonts w:eastAsia="Times New Roman" w:cs="Times New Roman"/>
                <w:color w:val="000000"/>
                <w:sz w:val="18"/>
                <w:szCs w:val="18"/>
                <w:lang w:eastAsia="cs-CZ"/>
              </w:rPr>
            </w:pPr>
            <w:r w:rsidRPr="009B205A">
              <w:rPr>
                <w:rFonts w:eastAsia="Times New Roman" w:cs="Times New Roman"/>
                <w:color w:val="000000"/>
                <w:sz w:val="18"/>
                <w:szCs w:val="18"/>
                <w:lang w:eastAsia="cs-CZ"/>
              </w:rPr>
              <w:t>1500.00</w:t>
            </w:r>
          </w:p>
        </w:tc>
        <w:tc>
          <w:tcPr>
            <w:tcW w:w="423" w:type="pct"/>
            <w:tcBorders>
              <w:top w:val="nil"/>
              <w:left w:val="nil"/>
              <w:bottom w:val="single" w:sz="4" w:space="0" w:color="auto"/>
              <w:right w:val="single" w:sz="4" w:space="0" w:color="auto"/>
            </w:tcBorders>
            <w:shd w:val="clear" w:color="auto" w:fill="auto"/>
            <w:noWrap/>
            <w:vAlign w:val="bottom"/>
            <w:hideMark/>
          </w:tcPr>
          <w:p w14:paraId="0F1C5473"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S1: subfield 2</w:t>
            </w:r>
          </w:p>
        </w:tc>
        <w:tc>
          <w:tcPr>
            <w:tcW w:w="387" w:type="pct"/>
            <w:tcBorders>
              <w:top w:val="nil"/>
              <w:left w:val="nil"/>
              <w:bottom w:val="single" w:sz="4" w:space="0" w:color="auto"/>
              <w:right w:val="single" w:sz="4" w:space="0" w:color="auto"/>
            </w:tcBorders>
            <w:shd w:val="clear" w:color="auto" w:fill="auto"/>
            <w:noWrap/>
            <w:vAlign w:val="bottom"/>
            <w:hideMark/>
          </w:tcPr>
          <w:p w14:paraId="4CE07593"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:02:</w:t>
            </w:r>
          </w:p>
        </w:tc>
      </w:tr>
      <w:tr w:rsidR="00474BA6" w:rsidRPr="00BF02B9" w14:paraId="74AF7321"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42BDA86"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184" w:type="pct"/>
            <w:tcBorders>
              <w:top w:val="nil"/>
              <w:left w:val="nil"/>
              <w:bottom w:val="single" w:sz="4" w:space="0" w:color="auto"/>
              <w:right w:val="single" w:sz="4" w:space="0" w:color="auto"/>
            </w:tcBorders>
            <w:shd w:val="clear" w:color="auto" w:fill="auto"/>
            <w:vAlign w:val="bottom"/>
            <w:hideMark/>
          </w:tcPr>
          <w:p w14:paraId="216AFA28"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200BA235"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Initiating Party</w:t>
            </w:r>
          </w:p>
        </w:tc>
        <w:tc>
          <w:tcPr>
            <w:tcW w:w="818" w:type="pct"/>
            <w:tcBorders>
              <w:top w:val="nil"/>
              <w:left w:val="nil"/>
              <w:bottom w:val="single" w:sz="4" w:space="0" w:color="auto"/>
              <w:right w:val="single" w:sz="4" w:space="0" w:color="auto"/>
            </w:tcBorders>
            <w:shd w:val="clear" w:color="000000" w:fill="FFFF00"/>
            <w:vAlign w:val="bottom"/>
            <w:hideMark/>
          </w:tcPr>
          <w:p w14:paraId="795A7E47"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1FAB5E62"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&lt;InitgPty&gt;</w:t>
            </w:r>
          </w:p>
        </w:tc>
        <w:tc>
          <w:tcPr>
            <w:tcW w:w="163" w:type="pct"/>
            <w:tcBorders>
              <w:top w:val="nil"/>
              <w:left w:val="nil"/>
              <w:bottom w:val="single" w:sz="4" w:space="0" w:color="auto"/>
              <w:right w:val="single" w:sz="4" w:space="0" w:color="auto"/>
            </w:tcBorders>
            <w:shd w:val="clear" w:color="auto" w:fill="auto"/>
            <w:vAlign w:val="bottom"/>
            <w:hideMark/>
          </w:tcPr>
          <w:p w14:paraId="0C50A15C"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C4AEC0A"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314DF627"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16E90AB1"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054BD796"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499A3A35"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CB7DD3E"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74BA6" w:rsidRPr="00BF02B9" w14:paraId="7C41BE68" w14:textId="77777777" w:rsidTr="00707204">
        <w:trPr>
          <w:trHeight w:val="39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9E0B081"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184" w:type="pct"/>
            <w:tcBorders>
              <w:top w:val="nil"/>
              <w:left w:val="nil"/>
              <w:bottom w:val="single" w:sz="4" w:space="0" w:color="auto"/>
              <w:right w:val="single" w:sz="4" w:space="0" w:color="auto"/>
            </w:tcBorders>
            <w:shd w:val="clear" w:color="auto" w:fill="auto"/>
            <w:vAlign w:val="bottom"/>
            <w:hideMark/>
          </w:tcPr>
          <w:p w14:paraId="0BDFED8E"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28A905E7"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Name</w:t>
            </w:r>
          </w:p>
        </w:tc>
        <w:tc>
          <w:tcPr>
            <w:tcW w:w="818" w:type="pct"/>
            <w:tcBorders>
              <w:top w:val="nil"/>
              <w:left w:val="nil"/>
              <w:bottom w:val="single" w:sz="4" w:space="0" w:color="auto"/>
              <w:right w:val="single" w:sz="4" w:space="0" w:color="auto"/>
            </w:tcBorders>
            <w:shd w:val="clear" w:color="000000" w:fill="FFFF00"/>
            <w:vAlign w:val="bottom"/>
            <w:hideMark/>
          </w:tcPr>
          <w:p w14:paraId="775433ED"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‘Name’ is limited to 70 characters in length.</w:t>
            </w:r>
          </w:p>
        </w:tc>
        <w:tc>
          <w:tcPr>
            <w:tcW w:w="372" w:type="pct"/>
            <w:tcBorders>
              <w:top w:val="nil"/>
              <w:left w:val="nil"/>
              <w:bottom w:val="single" w:sz="4" w:space="0" w:color="auto"/>
              <w:right w:val="single" w:sz="4" w:space="0" w:color="auto"/>
            </w:tcBorders>
            <w:shd w:val="clear" w:color="auto" w:fill="auto"/>
            <w:vAlign w:val="bottom"/>
            <w:hideMark/>
          </w:tcPr>
          <w:p w14:paraId="7458F019"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14:paraId="12FFE998"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7EB11F17"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14:paraId="6C02C25E"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40E78AA8"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ordering party</w:t>
            </w:r>
          </w:p>
        </w:tc>
        <w:tc>
          <w:tcPr>
            <w:tcW w:w="631" w:type="pct"/>
            <w:tcBorders>
              <w:top w:val="nil"/>
              <w:left w:val="nil"/>
              <w:bottom w:val="single" w:sz="4" w:space="0" w:color="auto"/>
              <w:right w:val="single" w:sz="4" w:space="0" w:color="auto"/>
            </w:tcBorders>
            <w:shd w:val="clear" w:color="auto" w:fill="auto"/>
            <w:noWrap/>
            <w:vAlign w:val="bottom"/>
            <w:hideMark/>
          </w:tcPr>
          <w:p w14:paraId="0DBF2846" w14:textId="77777777" w:rsidR="00EE791B" w:rsidRPr="00BF02B9" w:rsidRDefault="00CB5644" w:rsidP="00EE791B">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Moja firma s.r.o. SK</w:t>
            </w:r>
          </w:p>
        </w:tc>
        <w:tc>
          <w:tcPr>
            <w:tcW w:w="423" w:type="pct"/>
            <w:tcBorders>
              <w:top w:val="nil"/>
              <w:left w:val="nil"/>
              <w:bottom w:val="single" w:sz="4" w:space="0" w:color="auto"/>
              <w:right w:val="single" w:sz="4" w:space="0" w:color="auto"/>
            </w:tcBorders>
            <w:shd w:val="clear" w:color="auto" w:fill="auto"/>
            <w:noWrap/>
            <w:vAlign w:val="bottom"/>
            <w:hideMark/>
          </w:tcPr>
          <w:p w14:paraId="7978C5B7"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DI: subfield 1 - 2</w:t>
            </w:r>
          </w:p>
        </w:tc>
        <w:tc>
          <w:tcPr>
            <w:tcW w:w="387" w:type="pct"/>
            <w:tcBorders>
              <w:top w:val="nil"/>
              <w:left w:val="nil"/>
              <w:bottom w:val="single" w:sz="4" w:space="0" w:color="auto"/>
              <w:right w:val="single" w:sz="4" w:space="0" w:color="auto"/>
            </w:tcBorders>
            <w:shd w:val="clear" w:color="auto" w:fill="auto"/>
            <w:noWrap/>
            <w:vAlign w:val="bottom"/>
            <w:hideMark/>
          </w:tcPr>
          <w:p w14:paraId="2945F7D7" w14:textId="77777777"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:05: and :50:</w:t>
            </w:r>
          </w:p>
        </w:tc>
      </w:tr>
      <w:tr w:rsidR="004F02F6" w:rsidRPr="00BF02B9" w14:paraId="4517E7DA"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tcPr>
          <w:p w14:paraId="01328AAE" w14:textId="77777777" w:rsidR="004F02F6" w:rsidRPr="00BF02B9" w:rsidRDefault="004F02F6" w:rsidP="004F02F6">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8</w:t>
            </w:r>
          </w:p>
        </w:tc>
        <w:tc>
          <w:tcPr>
            <w:tcW w:w="184" w:type="pct"/>
            <w:tcBorders>
              <w:top w:val="nil"/>
              <w:left w:val="nil"/>
              <w:bottom w:val="single" w:sz="4" w:space="0" w:color="auto"/>
              <w:right w:val="single" w:sz="4" w:space="0" w:color="auto"/>
            </w:tcBorders>
            <w:shd w:val="clear" w:color="auto" w:fill="auto"/>
            <w:vAlign w:val="bottom"/>
          </w:tcPr>
          <w:p w14:paraId="0AFEE219"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tcPr>
          <w:p w14:paraId="6F3484FD"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Postal Address</w:t>
            </w:r>
          </w:p>
        </w:tc>
        <w:tc>
          <w:tcPr>
            <w:tcW w:w="818" w:type="pct"/>
            <w:tcBorders>
              <w:top w:val="nil"/>
              <w:left w:val="nil"/>
              <w:bottom w:val="single" w:sz="4" w:space="0" w:color="auto"/>
              <w:right w:val="single" w:sz="4" w:space="0" w:color="auto"/>
            </w:tcBorders>
            <w:shd w:val="clear" w:color="000000" w:fill="FFFF00"/>
            <w:vAlign w:val="bottom"/>
          </w:tcPr>
          <w:p w14:paraId="4CDED42F"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(AT-03 Address of the Originator)</w:t>
            </w:r>
          </w:p>
        </w:tc>
        <w:tc>
          <w:tcPr>
            <w:tcW w:w="372" w:type="pct"/>
            <w:tcBorders>
              <w:top w:val="nil"/>
              <w:left w:val="nil"/>
              <w:bottom w:val="single" w:sz="4" w:space="0" w:color="auto"/>
              <w:right w:val="single" w:sz="4" w:space="0" w:color="auto"/>
            </w:tcBorders>
            <w:shd w:val="clear" w:color="auto" w:fill="auto"/>
            <w:vAlign w:val="bottom"/>
          </w:tcPr>
          <w:p w14:paraId="1B7EF175"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&lt;PstlAdr&gt;</w:t>
            </w:r>
          </w:p>
        </w:tc>
        <w:tc>
          <w:tcPr>
            <w:tcW w:w="163" w:type="pct"/>
            <w:tcBorders>
              <w:top w:val="nil"/>
              <w:left w:val="nil"/>
              <w:bottom w:val="single" w:sz="4" w:space="0" w:color="auto"/>
              <w:right w:val="single" w:sz="4" w:space="0" w:color="auto"/>
            </w:tcBorders>
            <w:shd w:val="clear" w:color="auto" w:fill="auto"/>
            <w:vAlign w:val="bottom"/>
          </w:tcPr>
          <w:p w14:paraId="7001DBEF"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14:paraId="125F5624"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tcPr>
          <w:p w14:paraId="6E784F5C"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tcPr>
          <w:p w14:paraId="188963AD"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tcPr>
          <w:p w14:paraId="69C1A303"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tcPr>
          <w:p w14:paraId="449788A6"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tcPr>
          <w:p w14:paraId="04622AFD"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14:paraId="5CDD761E"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tcPr>
          <w:p w14:paraId="41267C06" w14:textId="77777777" w:rsidR="004F02F6" w:rsidRPr="00BF02B9" w:rsidRDefault="004F02F6" w:rsidP="004F02F6">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8</w:t>
            </w:r>
          </w:p>
        </w:tc>
        <w:tc>
          <w:tcPr>
            <w:tcW w:w="184" w:type="pct"/>
            <w:tcBorders>
              <w:top w:val="nil"/>
              <w:left w:val="nil"/>
              <w:bottom w:val="single" w:sz="4" w:space="0" w:color="auto"/>
              <w:right w:val="single" w:sz="4" w:space="0" w:color="auto"/>
            </w:tcBorders>
            <w:shd w:val="clear" w:color="auto" w:fill="auto"/>
            <w:vAlign w:val="bottom"/>
          </w:tcPr>
          <w:p w14:paraId="7C70C63F"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tcPr>
          <w:p w14:paraId="0D725773"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Country</w:t>
            </w:r>
          </w:p>
        </w:tc>
        <w:tc>
          <w:tcPr>
            <w:tcW w:w="818" w:type="pct"/>
            <w:tcBorders>
              <w:top w:val="nil"/>
              <w:left w:val="nil"/>
              <w:bottom w:val="single" w:sz="4" w:space="0" w:color="auto"/>
              <w:right w:val="single" w:sz="4" w:space="0" w:color="auto"/>
            </w:tcBorders>
            <w:shd w:val="clear" w:color="000000" w:fill="FFFF00"/>
            <w:vAlign w:val="bottom"/>
          </w:tcPr>
          <w:p w14:paraId="7691944A"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tcPr>
          <w:p w14:paraId="49F2DFF5"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&lt;Ctry&gt;</w:t>
            </w:r>
          </w:p>
        </w:tc>
        <w:tc>
          <w:tcPr>
            <w:tcW w:w="163" w:type="pct"/>
            <w:tcBorders>
              <w:top w:val="nil"/>
              <w:left w:val="nil"/>
              <w:bottom w:val="single" w:sz="4" w:space="0" w:color="auto"/>
              <w:right w:val="single" w:sz="4" w:space="0" w:color="auto"/>
            </w:tcBorders>
            <w:shd w:val="clear" w:color="auto" w:fill="auto"/>
            <w:vAlign w:val="bottom"/>
          </w:tcPr>
          <w:p w14:paraId="05868443"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14:paraId="148CB20B"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p>
        </w:tc>
        <w:tc>
          <w:tcPr>
            <w:tcW w:w="239" w:type="pct"/>
            <w:tcBorders>
              <w:top w:val="nil"/>
              <w:left w:val="nil"/>
              <w:bottom w:val="single" w:sz="4" w:space="0" w:color="auto"/>
              <w:right w:val="single" w:sz="4" w:space="0" w:color="auto"/>
            </w:tcBorders>
            <w:shd w:val="clear" w:color="auto" w:fill="auto"/>
            <w:noWrap/>
            <w:vAlign w:val="bottom"/>
          </w:tcPr>
          <w:p w14:paraId="74971035"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tcPr>
          <w:p w14:paraId="6255B4A4"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tcPr>
          <w:p w14:paraId="0CFFED4B"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SK</w:t>
            </w:r>
          </w:p>
        </w:tc>
        <w:tc>
          <w:tcPr>
            <w:tcW w:w="423" w:type="pct"/>
            <w:tcBorders>
              <w:top w:val="nil"/>
              <w:left w:val="nil"/>
              <w:bottom w:val="single" w:sz="4" w:space="0" w:color="auto"/>
              <w:right w:val="single" w:sz="4" w:space="0" w:color="auto"/>
            </w:tcBorders>
            <w:shd w:val="clear" w:color="auto" w:fill="auto"/>
            <w:noWrap/>
            <w:vAlign w:val="bottom"/>
          </w:tcPr>
          <w:p w14:paraId="513F176F"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tcPr>
          <w:p w14:paraId="7C72D835"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14:paraId="4D0FA221"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tcPr>
          <w:p w14:paraId="37094952" w14:textId="77777777" w:rsidR="004F02F6" w:rsidRPr="00BF02B9" w:rsidRDefault="004F02F6" w:rsidP="004F02F6">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8</w:t>
            </w:r>
          </w:p>
        </w:tc>
        <w:tc>
          <w:tcPr>
            <w:tcW w:w="184" w:type="pct"/>
            <w:tcBorders>
              <w:top w:val="nil"/>
              <w:left w:val="nil"/>
              <w:bottom w:val="single" w:sz="4" w:space="0" w:color="auto"/>
              <w:right w:val="single" w:sz="4" w:space="0" w:color="auto"/>
            </w:tcBorders>
            <w:shd w:val="clear" w:color="auto" w:fill="auto"/>
            <w:vAlign w:val="bottom"/>
          </w:tcPr>
          <w:p w14:paraId="7A4EA242"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[0..2]</w:t>
            </w:r>
          </w:p>
        </w:tc>
        <w:tc>
          <w:tcPr>
            <w:tcW w:w="619" w:type="pct"/>
            <w:tcBorders>
              <w:top w:val="nil"/>
              <w:left w:val="nil"/>
              <w:bottom w:val="single" w:sz="4" w:space="0" w:color="auto"/>
              <w:right w:val="single" w:sz="4" w:space="0" w:color="auto"/>
            </w:tcBorders>
            <w:shd w:val="clear" w:color="auto" w:fill="auto"/>
            <w:vAlign w:val="bottom"/>
          </w:tcPr>
          <w:p w14:paraId="35B3A527"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Address Line</w:t>
            </w:r>
          </w:p>
        </w:tc>
        <w:tc>
          <w:tcPr>
            <w:tcW w:w="818" w:type="pct"/>
            <w:tcBorders>
              <w:top w:val="nil"/>
              <w:left w:val="nil"/>
              <w:bottom w:val="single" w:sz="4" w:space="0" w:color="auto"/>
              <w:right w:val="single" w:sz="4" w:space="0" w:color="auto"/>
            </w:tcBorders>
            <w:shd w:val="clear" w:color="000000" w:fill="FFFF00"/>
            <w:vAlign w:val="bottom"/>
          </w:tcPr>
          <w:p w14:paraId="47D3A7A7" w14:textId="77777777" w:rsidR="004F02F6" w:rsidRPr="00BF02B9" w:rsidRDefault="004F02F6" w:rsidP="00BE71BE">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two occurrences are allowed.</w:t>
            </w:r>
          </w:p>
        </w:tc>
        <w:tc>
          <w:tcPr>
            <w:tcW w:w="372" w:type="pct"/>
            <w:tcBorders>
              <w:top w:val="nil"/>
              <w:left w:val="nil"/>
              <w:bottom w:val="single" w:sz="4" w:space="0" w:color="auto"/>
              <w:right w:val="single" w:sz="4" w:space="0" w:color="auto"/>
            </w:tcBorders>
            <w:shd w:val="clear" w:color="auto" w:fill="auto"/>
            <w:vAlign w:val="bottom"/>
          </w:tcPr>
          <w:p w14:paraId="1DD38D62"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&lt;AdrLine&gt;</w:t>
            </w:r>
          </w:p>
        </w:tc>
        <w:tc>
          <w:tcPr>
            <w:tcW w:w="163" w:type="pct"/>
            <w:tcBorders>
              <w:top w:val="nil"/>
              <w:left w:val="nil"/>
              <w:bottom w:val="single" w:sz="4" w:space="0" w:color="auto"/>
              <w:right w:val="single" w:sz="4" w:space="0" w:color="auto"/>
            </w:tcBorders>
            <w:shd w:val="clear" w:color="auto" w:fill="auto"/>
            <w:vAlign w:val="bottom"/>
          </w:tcPr>
          <w:p w14:paraId="57E3A8AA"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14:paraId="53CA6736" w14:textId="77777777" w:rsidR="004F02F6" w:rsidRPr="00BF02B9" w:rsidRDefault="004F02F6" w:rsidP="00BE71BE">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2x35</w:t>
            </w:r>
          </w:p>
        </w:tc>
        <w:tc>
          <w:tcPr>
            <w:tcW w:w="239" w:type="pct"/>
            <w:tcBorders>
              <w:top w:val="nil"/>
              <w:left w:val="nil"/>
              <w:bottom w:val="single" w:sz="4" w:space="0" w:color="auto"/>
              <w:right w:val="single" w:sz="4" w:space="0" w:color="auto"/>
            </w:tcBorders>
            <w:shd w:val="clear" w:color="auto" w:fill="auto"/>
            <w:noWrap/>
            <w:vAlign w:val="bottom"/>
          </w:tcPr>
          <w:p w14:paraId="16E65A36"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tcPr>
          <w:p w14:paraId="1E1F8A0F"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Information that locates and identifies a specific address, as defined by postal services, presented in free format text.</w:t>
            </w:r>
          </w:p>
        </w:tc>
        <w:tc>
          <w:tcPr>
            <w:tcW w:w="631" w:type="pct"/>
            <w:tcBorders>
              <w:top w:val="nil"/>
              <w:left w:val="nil"/>
              <w:bottom w:val="single" w:sz="4" w:space="0" w:color="auto"/>
              <w:right w:val="single" w:sz="4" w:space="0" w:color="auto"/>
            </w:tcBorders>
            <w:shd w:val="clear" w:color="auto" w:fill="auto"/>
            <w:noWrap/>
            <w:vAlign w:val="bottom"/>
          </w:tcPr>
          <w:p w14:paraId="3B001D05" w14:textId="77777777" w:rsidR="004F02F6" w:rsidRPr="00BF02B9" w:rsidRDefault="004F02F6" w:rsidP="00BE71BE">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Vodarenska 235</w:t>
            </w:r>
            <w:r w:rsidRPr="00BF02B9">
              <w:rPr>
                <w:rFonts w:eastAsia="Times New Roman" w:cs="Times New Roman"/>
                <w:color w:val="000000"/>
                <w:sz w:val="18"/>
                <w:szCs w:val="18"/>
                <w:lang w:eastAsia="cs-CZ"/>
              </w:rPr>
              <w:br/>
            </w:r>
            <w:r>
              <w:rPr>
                <w:rFonts w:eastAsia="Times New Roman" w:cs="Times New Roman"/>
                <w:color w:val="000000"/>
                <w:sz w:val="18"/>
                <w:szCs w:val="18"/>
                <w:lang w:eastAsia="cs-CZ"/>
              </w:rPr>
              <w:t>Bratislava</w:t>
            </w:r>
          </w:p>
        </w:tc>
        <w:tc>
          <w:tcPr>
            <w:tcW w:w="423" w:type="pct"/>
            <w:tcBorders>
              <w:top w:val="nil"/>
              <w:left w:val="nil"/>
              <w:bottom w:val="single" w:sz="4" w:space="0" w:color="auto"/>
              <w:right w:val="single" w:sz="4" w:space="0" w:color="auto"/>
            </w:tcBorders>
            <w:shd w:val="clear" w:color="auto" w:fill="auto"/>
            <w:noWrap/>
            <w:vAlign w:val="bottom"/>
          </w:tcPr>
          <w:p w14:paraId="0E660BCE"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DI: subfield 3-4</w:t>
            </w:r>
          </w:p>
        </w:tc>
        <w:tc>
          <w:tcPr>
            <w:tcW w:w="387" w:type="pct"/>
            <w:tcBorders>
              <w:top w:val="nil"/>
              <w:left w:val="nil"/>
              <w:bottom w:val="single" w:sz="4" w:space="0" w:color="auto"/>
              <w:right w:val="single" w:sz="4" w:space="0" w:color="auto"/>
            </w:tcBorders>
            <w:shd w:val="clear" w:color="auto" w:fill="auto"/>
            <w:noWrap/>
            <w:vAlign w:val="bottom"/>
          </w:tcPr>
          <w:p w14:paraId="7BDFA025" w14:textId="77777777"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:05: and :50:</w:t>
            </w:r>
          </w:p>
        </w:tc>
      </w:tr>
      <w:tr w:rsidR="004F02F6" w:rsidRPr="00BF02B9" w14:paraId="655FCD5C"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6BCB9B09"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184" w:type="pct"/>
            <w:tcBorders>
              <w:top w:val="nil"/>
              <w:left w:val="nil"/>
              <w:bottom w:val="single" w:sz="4" w:space="0" w:color="auto"/>
              <w:right w:val="single" w:sz="4" w:space="0" w:color="auto"/>
            </w:tcBorders>
            <w:shd w:val="clear" w:color="auto" w:fill="auto"/>
            <w:vAlign w:val="bottom"/>
            <w:hideMark/>
          </w:tcPr>
          <w:p w14:paraId="7D079A4F"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27B7B439"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14:paraId="4D89BB5C"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37E58B4B"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7C1D9209"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157862A7"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66D4C0D"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6A0B6F14"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see </w:t>
            </w:r>
            <w:hyperlink w:anchor="IdentificationTable" w:history="1">
              <w:r w:rsidRPr="00076BAE">
                <w:rPr>
                  <w:rStyle w:val="Hyperlink"/>
                  <w:rFonts w:eastAsia="Times New Roman" w:cs="Times New Roman"/>
                  <w:sz w:val="18"/>
                  <w:szCs w:val="18"/>
                  <w:lang w:eastAsia="cs-CZ"/>
                </w:rPr>
                <w:t>table</w:t>
              </w:r>
            </w:hyperlink>
            <w:r w:rsidRPr="00BF02B9">
              <w:rPr>
                <w:rFonts w:eastAsia="Times New Roman" w:cs="Times New Roman"/>
                <w:color w:val="000000"/>
                <w:sz w:val="18"/>
                <w:szCs w:val="18"/>
                <w:lang w:eastAsia="cs-CZ"/>
              </w:rPr>
              <w:t xml:space="preserve"> below for details</w:t>
            </w:r>
          </w:p>
        </w:tc>
        <w:tc>
          <w:tcPr>
            <w:tcW w:w="631" w:type="pct"/>
            <w:tcBorders>
              <w:top w:val="nil"/>
              <w:left w:val="nil"/>
              <w:bottom w:val="single" w:sz="4" w:space="0" w:color="auto"/>
              <w:right w:val="single" w:sz="4" w:space="0" w:color="auto"/>
            </w:tcBorders>
            <w:shd w:val="clear" w:color="auto" w:fill="auto"/>
            <w:noWrap/>
            <w:vAlign w:val="bottom"/>
            <w:hideMark/>
          </w:tcPr>
          <w:p w14:paraId="53B142BB"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259F26C"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FB6080D"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14:paraId="40687000"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27563F2E"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184" w:type="pct"/>
            <w:tcBorders>
              <w:top w:val="nil"/>
              <w:left w:val="nil"/>
              <w:bottom w:val="single" w:sz="4" w:space="0" w:color="auto"/>
              <w:right w:val="single" w:sz="4" w:space="0" w:color="auto"/>
            </w:tcBorders>
            <w:shd w:val="clear" w:color="auto" w:fill="auto"/>
            <w:vAlign w:val="bottom"/>
            <w:hideMark/>
          </w:tcPr>
          <w:p w14:paraId="32C28BBF"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auto" w:fill="auto"/>
            <w:vAlign w:val="bottom"/>
            <w:hideMark/>
          </w:tcPr>
          <w:p w14:paraId="6C77F587"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Organisation Identification</w:t>
            </w:r>
          </w:p>
        </w:tc>
        <w:tc>
          <w:tcPr>
            <w:tcW w:w="818" w:type="pct"/>
            <w:tcBorders>
              <w:top w:val="nil"/>
              <w:left w:val="nil"/>
              <w:bottom w:val="single" w:sz="4" w:space="0" w:color="auto"/>
              <w:right w:val="single" w:sz="4" w:space="0" w:color="auto"/>
            </w:tcBorders>
            <w:shd w:val="clear" w:color="000000" w:fill="FFFF00"/>
            <w:vAlign w:val="bottom"/>
            <w:hideMark/>
          </w:tcPr>
          <w:p w14:paraId="51131F66"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 xml:space="preserve">Usage Rule: </w:t>
            </w:r>
            <w:r w:rsidRPr="00BF02B9">
              <w:rPr>
                <w:rFonts w:eastAsia="Times New Roman" w:cs="Times New Roman"/>
                <w:color w:val="000000"/>
                <w:sz w:val="18"/>
                <w:szCs w:val="18"/>
                <w:lang w:eastAsia="cs-CZ"/>
              </w:rPr>
              <w:t>Either ‘BIC or BEI’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14:paraId="65A8607F"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14:paraId="078ADD2E"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7553D68B"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2C5A927A"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9B20F17"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2EF9A4BF"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A32007D"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2B4991BB"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14:paraId="254D3839" w14:textId="77777777"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19D8B44"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184" w:type="pct"/>
            <w:tcBorders>
              <w:top w:val="nil"/>
              <w:left w:val="nil"/>
              <w:bottom w:val="single" w:sz="4" w:space="0" w:color="auto"/>
              <w:right w:val="single" w:sz="4" w:space="0" w:color="auto"/>
            </w:tcBorders>
            <w:shd w:val="clear" w:color="auto" w:fill="auto"/>
            <w:vAlign w:val="bottom"/>
            <w:hideMark/>
          </w:tcPr>
          <w:p w14:paraId="13F46C53"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auto" w:fill="auto"/>
            <w:vAlign w:val="bottom"/>
            <w:hideMark/>
          </w:tcPr>
          <w:p w14:paraId="22EC5D9C"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Private Identification</w:t>
            </w:r>
          </w:p>
        </w:tc>
        <w:tc>
          <w:tcPr>
            <w:tcW w:w="818" w:type="pct"/>
            <w:tcBorders>
              <w:top w:val="nil"/>
              <w:left w:val="nil"/>
              <w:bottom w:val="single" w:sz="4" w:space="0" w:color="auto"/>
              <w:right w:val="single" w:sz="4" w:space="0" w:color="auto"/>
            </w:tcBorders>
            <w:shd w:val="clear" w:color="000000" w:fill="FFFF00"/>
            <w:vAlign w:val="bottom"/>
            <w:hideMark/>
          </w:tcPr>
          <w:p w14:paraId="60CFE427"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Either ‘Date and Place of Birth’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14:paraId="22709063"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14:paraId="535FEA73"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21B2185E"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85D98C7"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49BAE0D6"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215043B7"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1F429262"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7F67757"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14:paraId="449681D3"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1E72A09A"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lastRenderedPageBreak/>
              <w:t>2.0</w:t>
            </w:r>
          </w:p>
        </w:tc>
        <w:tc>
          <w:tcPr>
            <w:tcW w:w="184" w:type="pct"/>
            <w:tcBorders>
              <w:top w:val="nil"/>
              <w:left w:val="nil"/>
              <w:bottom w:val="single" w:sz="4" w:space="0" w:color="auto"/>
              <w:right w:val="single" w:sz="4" w:space="0" w:color="auto"/>
            </w:tcBorders>
            <w:shd w:val="clear" w:color="auto" w:fill="auto"/>
            <w:vAlign w:val="bottom"/>
            <w:hideMark/>
          </w:tcPr>
          <w:p w14:paraId="2E87E8C5"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[1..n]</w:t>
            </w:r>
          </w:p>
        </w:tc>
        <w:tc>
          <w:tcPr>
            <w:tcW w:w="619" w:type="pct"/>
            <w:tcBorders>
              <w:top w:val="nil"/>
              <w:left w:val="nil"/>
              <w:bottom w:val="single" w:sz="4" w:space="0" w:color="auto"/>
              <w:right w:val="single" w:sz="4" w:space="0" w:color="auto"/>
            </w:tcBorders>
            <w:shd w:val="clear" w:color="auto" w:fill="auto"/>
            <w:vAlign w:val="bottom"/>
            <w:hideMark/>
          </w:tcPr>
          <w:p w14:paraId="2EF9A994"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Payment Information</w:t>
            </w:r>
          </w:p>
        </w:tc>
        <w:tc>
          <w:tcPr>
            <w:tcW w:w="818" w:type="pct"/>
            <w:tcBorders>
              <w:top w:val="nil"/>
              <w:left w:val="nil"/>
              <w:bottom w:val="single" w:sz="4" w:space="0" w:color="auto"/>
              <w:right w:val="single" w:sz="4" w:space="0" w:color="auto"/>
            </w:tcBorders>
            <w:shd w:val="clear" w:color="000000" w:fill="FFFF00"/>
            <w:vAlign w:val="bottom"/>
            <w:hideMark/>
          </w:tcPr>
          <w:p w14:paraId="3AEB6EB4"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7502C45B"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&lt;PmtInf&gt;</w:t>
            </w:r>
          </w:p>
        </w:tc>
        <w:tc>
          <w:tcPr>
            <w:tcW w:w="163" w:type="pct"/>
            <w:tcBorders>
              <w:top w:val="nil"/>
              <w:left w:val="nil"/>
              <w:bottom w:val="single" w:sz="4" w:space="0" w:color="auto"/>
              <w:right w:val="single" w:sz="4" w:space="0" w:color="auto"/>
            </w:tcBorders>
            <w:shd w:val="clear" w:color="auto" w:fill="auto"/>
            <w:vAlign w:val="bottom"/>
            <w:hideMark/>
          </w:tcPr>
          <w:p w14:paraId="0633D684"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DB93862"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15B4C472"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52E10FC5"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1F26E7EA"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29BAC56"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192F3F27"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14:paraId="3B62F5F1"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5CFF6081"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w:t>
            </w:r>
          </w:p>
        </w:tc>
        <w:tc>
          <w:tcPr>
            <w:tcW w:w="184" w:type="pct"/>
            <w:tcBorders>
              <w:top w:val="nil"/>
              <w:left w:val="nil"/>
              <w:bottom w:val="single" w:sz="4" w:space="0" w:color="auto"/>
              <w:right w:val="single" w:sz="4" w:space="0" w:color="auto"/>
            </w:tcBorders>
            <w:shd w:val="clear" w:color="auto" w:fill="auto"/>
            <w:vAlign w:val="bottom"/>
            <w:hideMark/>
          </w:tcPr>
          <w:p w14:paraId="4C26216F"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6DDD80BB"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Payment Information Identification</w:t>
            </w:r>
          </w:p>
        </w:tc>
        <w:tc>
          <w:tcPr>
            <w:tcW w:w="818" w:type="pct"/>
            <w:tcBorders>
              <w:top w:val="nil"/>
              <w:left w:val="nil"/>
              <w:bottom w:val="single" w:sz="4" w:space="0" w:color="auto"/>
              <w:right w:val="single" w:sz="4" w:space="0" w:color="auto"/>
            </w:tcBorders>
            <w:shd w:val="clear" w:color="000000" w:fill="FFFF00"/>
            <w:vAlign w:val="bottom"/>
            <w:hideMark/>
          </w:tcPr>
          <w:p w14:paraId="65A064DE"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554A77E2"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&lt;PmtInfId&gt;</w:t>
            </w:r>
          </w:p>
        </w:tc>
        <w:tc>
          <w:tcPr>
            <w:tcW w:w="163" w:type="pct"/>
            <w:tcBorders>
              <w:top w:val="nil"/>
              <w:left w:val="nil"/>
              <w:bottom w:val="single" w:sz="4" w:space="0" w:color="auto"/>
              <w:right w:val="single" w:sz="4" w:space="0" w:color="auto"/>
            </w:tcBorders>
            <w:shd w:val="clear" w:color="auto" w:fill="auto"/>
            <w:vAlign w:val="bottom"/>
            <w:hideMark/>
          </w:tcPr>
          <w:p w14:paraId="24E5EDC6"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23DF8226"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14:paraId="5090AEA4"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5988A451" w14:textId="77777777" w:rsidR="004F02F6" w:rsidRPr="001432D2" w:rsidRDefault="004F02F6" w:rsidP="001432D2">
            <w:pPr>
              <w:spacing w:after="0" w:line="240" w:lineRule="auto"/>
              <w:rPr>
                <w:rFonts w:eastAsia="Times New Roman" w:cs="Times New Roman"/>
                <w:color w:val="000000"/>
                <w:sz w:val="18"/>
                <w:szCs w:val="18"/>
                <w:lang w:eastAsia="cs-CZ"/>
              </w:rPr>
            </w:pPr>
            <w:r w:rsidRPr="001432D2">
              <w:rPr>
                <w:rFonts w:eastAsia="Times New Roman" w:cs="Times New Roman"/>
                <w:color w:val="000000"/>
                <w:sz w:val="18"/>
                <w:szCs w:val="18"/>
                <w:lang w:eastAsia="cs-CZ"/>
              </w:rPr>
              <w:t>Unique identification, as assigned by a sending party, to unambiguously identify the payment information</w:t>
            </w:r>
          </w:p>
          <w:p w14:paraId="6A148FFD" w14:textId="77777777" w:rsidR="004F02F6" w:rsidRPr="00BF02B9" w:rsidRDefault="004F02F6" w:rsidP="001432D2">
            <w:pPr>
              <w:spacing w:after="0" w:line="240" w:lineRule="auto"/>
              <w:rPr>
                <w:rFonts w:eastAsia="Times New Roman" w:cs="Times New Roman"/>
                <w:color w:val="000000"/>
                <w:sz w:val="18"/>
                <w:szCs w:val="18"/>
                <w:lang w:eastAsia="cs-CZ"/>
              </w:rPr>
            </w:pPr>
            <w:r w:rsidRPr="001432D2">
              <w:rPr>
                <w:rFonts w:eastAsia="Times New Roman" w:cs="Times New Roman"/>
                <w:color w:val="000000"/>
                <w:sz w:val="18"/>
                <w:szCs w:val="18"/>
                <w:lang w:eastAsia="cs-CZ"/>
              </w:rPr>
              <w:t>group within the message.</w:t>
            </w:r>
          </w:p>
        </w:tc>
        <w:tc>
          <w:tcPr>
            <w:tcW w:w="631" w:type="pct"/>
            <w:tcBorders>
              <w:top w:val="nil"/>
              <w:left w:val="nil"/>
              <w:bottom w:val="single" w:sz="4" w:space="0" w:color="auto"/>
              <w:right w:val="single" w:sz="4" w:space="0" w:color="auto"/>
            </w:tcBorders>
            <w:shd w:val="clear" w:color="auto" w:fill="auto"/>
            <w:noWrap/>
            <w:vAlign w:val="bottom"/>
            <w:hideMark/>
          </w:tcPr>
          <w:p w14:paraId="31E4D193" w14:textId="77777777" w:rsidR="004F02F6" w:rsidRPr="00BF02B9" w:rsidRDefault="00733740" w:rsidP="00EE791B">
            <w:pPr>
              <w:spacing w:after="0" w:line="240" w:lineRule="auto"/>
              <w:rPr>
                <w:rFonts w:eastAsia="Times New Roman" w:cs="Times New Roman"/>
                <w:color w:val="000000"/>
                <w:sz w:val="18"/>
                <w:szCs w:val="18"/>
                <w:lang w:eastAsia="cs-CZ"/>
              </w:rPr>
            </w:pPr>
            <w:r w:rsidRPr="00D93DE2">
              <w:rPr>
                <w:rFonts w:eastAsia="Times New Roman" w:cs="Times New Roman"/>
                <w:color w:val="000000"/>
                <w:sz w:val="18"/>
                <w:szCs w:val="18"/>
                <w:lang w:val="sk-SK" w:eastAsia="cs-CZ"/>
              </w:rPr>
              <w:t>14040300003</w:t>
            </w:r>
          </w:p>
        </w:tc>
        <w:tc>
          <w:tcPr>
            <w:tcW w:w="423" w:type="pct"/>
            <w:tcBorders>
              <w:top w:val="nil"/>
              <w:left w:val="nil"/>
              <w:bottom w:val="single" w:sz="4" w:space="0" w:color="auto"/>
              <w:right w:val="single" w:sz="4" w:space="0" w:color="auto"/>
            </w:tcBorders>
            <w:shd w:val="clear" w:color="auto" w:fill="auto"/>
            <w:noWrap/>
            <w:vAlign w:val="bottom"/>
            <w:hideMark/>
          </w:tcPr>
          <w:p w14:paraId="3248C720"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2D0BDE7C"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14:paraId="0F4CB33F"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5E81EF8C"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w:t>
            </w:r>
          </w:p>
        </w:tc>
        <w:tc>
          <w:tcPr>
            <w:tcW w:w="184" w:type="pct"/>
            <w:tcBorders>
              <w:top w:val="nil"/>
              <w:left w:val="nil"/>
              <w:bottom w:val="single" w:sz="4" w:space="0" w:color="auto"/>
              <w:right w:val="single" w:sz="4" w:space="0" w:color="auto"/>
            </w:tcBorders>
            <w:shd w:val="clear" w:color="auto" w:fill="auto"/>
            <w:vAlign w:val="bottom"/>
            <w:hideMark/>
          </w:tcPr>
          <w:p w14:paraId="39CFB543"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7069984A"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Payment Method</w:t>
            </w:r>
          </w:p>
        </w:tc>
        <w:tc>
          <w:tcPr>
            <w:tcW w:w="818" w:type="pct"/>
            <w:tcBorders>
              <w:top w:val="nil"/>
              <w:left w:val="nil"/>
              <w:bottom w:val="single" w:sz="4" w:space="0" w:color="auto"/>
              <w:right w:val="single" w:sz="4" w:space="0" w:color="auto"/>
            </w:tcBorders>
            <w:shd w:val="clear" w:color="000000" w:fill="FFFF00"/>
            <w:vAlign w:val="bottom"/>
            <w:hideMark/>
          </w:tcPr>
          <w:p w14:paraId="1E043DA1"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Only ‘TRF’ is allowed.</w:t>
            </w:r>
          </w:p>
        </w:tc>
        <w:tc>
          <w:tcPr>
            <w:tcW w:w="372" w:type="pct"/>
            <w:tcBorders>
              <w:top w:val="nil"/>
              <w:left w:val="nil"/>
              <w:bottom w:val="single" w:sz="4" w:space="0" w:color="auto"/>
              <w:right w:val="single" w:sz="4" w:space="0" w:color="auto"/>
            </w:tcBorders>
            <w:shd w:val="clear" w:color="auto" w:fill="auto"/>
            <w:vAlign w:val="bottom"/>
            <w:hideMark/>
          </w:tcPr>
          <w:p w14:paraId="23BD0EF3"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&lt;PmtMtd&gt;</w:t>
            </w:r>
          </w:p>
        </w:tc>
        <w:tc>
          <w:tcPr>
            <w:tcW w:w="163" w:type="pct"/>
            <w:tcBorders>
              <w:top w:val="nil"/>
              <w:left w:val="nil"/>
              <w:bottom w:val="single" w:sz="4" w:space="0" w:color="auto"/>
              <w:right w:val="single" w:sz="4" w:space="0" w:color="auto"/>
            </w:tcBorders>
            <w:shd w:val="clear" w:color="auto" w:fill="auto"/>
            <w:vAlign w:val="bottom"/>
            <w:hideMark/>
          </w:tcPr>
          <w:p w14:paraId="26F3425E"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5D45CB91"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w:t>
            </w:r>
          </w:p>
        </w:tc>
        <w:tc>
          <w:tcPr>
            <w:tcW w:w="239" w:type="pct"/>
            <w:tcBorders>
              <w:top w:val="nil"/>
              <w:left w:val="nil"/>
              <w:bottom w:val="single" w:sz="4" w:space="0" w:color="auto"/>
              <w:right w:val="single" w:sz="4" w:space="0" w:color="auto"/>
            </w:tcBorders>
            <w:shd w:val="clear" w:color="auto" w:fill="auto"/>
            <w:noWrap/>
            <w:vAlign w:val="bottom"/>
            <w:hideMark/>
          </w:tcPr>
          <w:p w14:paraId="599F5516"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50901DE9"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Fixed Value „TRF</w:t>
            </w:r>
            <w:r w:rsidRPr="00BF02B9">
              <w:rPr>
                <w:rFonts w:eastAsia="MS Mincho" w:hAnsi="MS Mincho" w:cs="Times New Roman"/>
                <w:color w:val="000000"/>
                <w:sz w:val="18"/>
                <w:szCs w:val="18"/>
                <w:lang w:eastAsia="cs-CZ"/>
              </w:rPr>
              <w:t>‟</w:t>
            </w:r>
            <w:r w:rsidRPr="00BF02B9">
              <w:rPr>
                <w:rFonts w:eastAsia="Times New Roman" w:cs="Times New Roman"/>
                <w:color w:val="000000"/>
                <w:sz w:val="18"/>
                <w:szCs w:val="18"/>
                <w:lang w:eastAsia="cs-CZ"/>
              </w:rPr>
              <w:t xml:space="preserve"> for credit transfers</w:t>
            </w:r>
          </w:p>
        </w:tc>
        <w:tc>
          <w:tcPr>
            <w:tcW w:w="631" w:type="pct"/>
            <w:tcBorders>
              <w:top w:val="nil"/>
              <w:left w:val="nil"/>
              <w:bottom w:val="single" w:sz="4" w:space="0" w:color="auto"/>
              <w:right w:val="single" w:sz="4" w:space="0" w:color="auto"/>
            </w:tcBorders>
            <w:shd w:val="clear" w:color="auto" w:fill="auto"/>
            <w:noWrap/>
            <w:vAlign w:val="bottom"/>
            <w:hideMark/>
          </w:tcPr>
          <w:p w14:paraId="43D84338"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TRF</w:t>
            </w:r>
          </w:p>
        </w:tc>
        <w:tc>
          <w:tcPr>
            <w:tcW w:w="423" w:type="pct"/>
            <w:tcBorders>
              <w:top w:val="nil"/>
              <w:left w:val="nil"/>
              <w:bottom w:val="single" w:sz="4" w:space="0" w:color="auto"/>
              <w:right w:val="single" w:sz="4" w:space="0" w:color="auto"/>
            </w:tcBorders>
            <w:shd w:val="clear" w:color="auto" w:fill="auto"/>
            <w:noWrap/>
            <w:vAlign w:val="bottom"/>
            <w:hideMark/>
          </w:tcPr>
          <w:p w14:paraId="5A97916F"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3B34437"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14:paraId="10DBFA8F" w14:textId="77777777" w:rsidTr="00086A83">
        <w:trPr>
          <w:trHeight w:val="154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C853362"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2.3</w:t>
            </w:r>
          </w:p>
        </w:tc>
        <w:tc>
          <w:tcPr>
            <w:tcW w:w="184" w:type="pct"/>
            <w:tcBorders>
              <w:top w:val="nil"/>
              <w:left w:val="nil"/>
              <w:bottom w:val="single" w:sz="4" w:space="0" w:color="auto"/>
              <w:right w:val="single" w:sz="4" w:space="0" w:color="auto"/>
            </w:tcBorders>
            <w:shd w:val="clear" w:color="auto" w:fill="auto"/>
            <w:vAlign w:val="bottom"/>
            <w:hideMark/>
          </w:tcPr>
          <w:p w14:paraId="6D10F29E"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3E388432"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Batch Booking</w:t>
            </w:r>
          </w:p>
        </w:tc>
        <w:tc>
          <w:tcPr>
            <w:tcW w:w="818" w:type="pct"/>
            <w:tcBorders>
              <w:top w:val="nil"/>
              <w:left w:val="nil"/>
              <w:bottom w:val="single" w:sz="4" w:space="0" w:color="auto"/>
              <w:right w:val="single" w:sz="4" w:space="0" w:color="auto"/>
            </w:tcBorders>
            <w:shd w:val="clear" w:color="000000" w:fill="FFFF00"/>
            <w:vAlign w:val="bottom"/>
            <w:hideMark/>
          </w:tcPr>
          <w:p w14:paraId="1934421E"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If present and contains ‘true’, batch booking is requested. If present and contains ‘false’, booking per transaction is requested. </w:t>
            </w:r>
            <w:r w:rsidRPr="00BF02B9">
              <w:rPr>
                <w:rFonts w:eastAsia="Times New Roman" w:cs="Times New Roman"/>
                <w:i/>
                <w:iCs/>
                <w:color w:val="000000"/>
                <w:sz w:val="18"/>
                <w:szCs w:val="18"/>
                <w:lang w:eastAsia="cs-CZ"/>
              </w:rPr>
              <w:t xml:space="preserve">Usage Rule: </w:t>
            </w:r>
            <w:r w:rsidRPr="00BF02B9">
              <w:rPr>
                <w:rFonts w:eastAsia="Times New Roman" w:cs="Times New Roman"/>
                <w:color w:val="000000"/>
                <w:sz w:val="18"/>
                <w:szCs w:val="18"/>
                <w:lang w:eastAsia="cs-CZ"/>
              </w:rPr>
              <w:t>If element is not present, pre-agreed customer-to-bank conditions apply.</w:t>
            </w:r>
          </w:p>
        </w:tc>
        <w:tc>
          <w:tcPr>
            <w:tcW w:w="372" w:type="pct"/>
            <w:tcBorders>
              <w:top w:val="nil"/>
              <w:left w:val="nil"/>
              <w:bottom w:val="single" w:sz="4" w:space="0" w:color="auto"/>
              <w:right w:val="single" w:sz="4" w:space="0" w:color="auto"/>
            </w:tcBorders>
            <w:shd w:val="clear" w:color="auto" w:fill="auto"/>
            <w:vAlign w:val="bottom"/>
            <w:hideMark/>
          </w:tcPr>
          <w:p w14:paraId="04D9251C"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&lt;BtchBookg&gt;</w:t>
            </w:r>
          </w:p>
        </w:tc>
        <w:tc>
          <w:tcPr>
            <w:tcW w:w="163" w:type="pct"/>
            <w:tcBorders>
              <w:top w:val="nil"/>
              <w:left w:val="nil"/>
              <w:bottom w:val="single" w:sz="4" w:space="0" w:color="auto"/>
              <w:right w:val="single" w:sz="4" w:space="0" w:color="auto"/>
            </w:tcBorders>
            <w:shd w:val="clear" w:color="auto" w:fill="auto"/>
            <w:vAlign w:val="bottom"/>
            <w:hideMark/>
          </w:tcPr>
          <w:p w14:paraId="19715D18"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2D0D24DB"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w:t>
            </w:r>
          </w:p>
        </w:tc>
        <w:tc>
          <w:tcPr>
            <w:tcW w:w="239" w:type="pct"/>
            <w:tcBorders>
              <w:top w:val="nil"/>
              <w:left w:val="nil"/>
              <w:bottom w:val="single" w:sz="4" w:space="0" w:color="auto"/>
              <w:right w:val="single" w:sz="4" w:space="0" w:color="auto"/>
            </w:tcBorders>
            <w:shd w:val="clear" w:color="auto" w:fill="auto"/>
            <w:noWrap/>
            <w:vAlign w:val="bottom"/>
            <w:hideMark/>
          </w:tcPr>
          <w:p w14:paraId="6C4BB5CE"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Boolean</w:t>
            </w:r>
          </w:p>
        </w:tc>
        <w:tc>
          <w:tcPr>
            <w:tcW w:w="739" w:type="pct"/>
            <w:tcBorders>
              <w:top w:val="nil"/>
              <w:left w:val="nil"/>
              <w:bottom w:val="single" w:sz="4" w:space="0" w:color="auto"/>
              <w:right w:val="single" w:sz="4" w:space="0" w:color="auto"/>
            </w:tcBorders>
            <w:shd w:val="clear" w:color="auto" w:fill="auto"/>
            <w:vAlign w:val="bottom"/>
            <w:hideMark/>
          </w:tcPr>
          <w:p w14:paraId="2F8A8E48" w14:textId="77777777" w:rsidR="004F02F6" w:rsidRPr="00BF02B9" w:rsidRDefault="00B26AF1" w:rsidP="0063225D">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 xml:space="preserve">CSOB does not support batch payments. </w:t>
            </w:r>
            <w:r w:rsidR="0063225D">
              <w:rPr>
                <w:rFonts w:eastAsia="Times New Roman" w:cs="Times New Roman"/>
                <w:color w:val="000000"/>
                <w:sz w:val="18"/>
                <w:szCs w:val="18"/>
                <w:lang w:eastAsia="cs-CZ"/>
              </w:rPr>
              <w:t>Only false is allowed.</w:t>
            </w:r>
          </w:p>
        </w:tc>
        <w:tc>
          <w:tcPr>
            <w:tcW w:w="631" w:type="pct"/>
            <w:tcBorders>
              <w:top w:val="nil"/>
              <w:left w:val="nil"/>
              <w:bottom w:val="single" w:sz="4" w:space="0" w:color="auto"/>
              <w:right w:val="single" w:sz="4" w:space="0" w:color="auto"/>
            </w:tcBorders>
            <w:shd w:val="clear" w:color="auto" w:fill="auto"/>
            <w:noWrap/>
            <w:vAlign w:val="bottom"/>
            <w:hideMark/>
          </w:tcPr>
          <w:p w14:paraId="7181301A" w14:textId="77777777" w:rsidR="004F02F6" w:rsidRPr="00BF02B9" w:rsidRDefault="004F02F6" w:rsidP="0063225D">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false</w:t>
            </w:r>
          </w:p>
        </w:tc>
        <w:tc>
          <w:tcPr>
            <w:tcW w:w="423" w:type="pct"/>
            <w:tcBorders>
              <w:top w:val="nil"/>
              <w:left w:val="nil"/>
              <w:bottom w:val="single" w:sz="4" w:space="0" w:color="auto"/>
              <w:right w:val="single" w:sz="4" w:space="0" w:color="auto"/>
            </w:tcBorders>
            <w:shd w:val="clear" w:color="auto" w:fill="auto"/>
            <w:noWrap/>
            <w:vAlign w:val="bottom"/>
            <w:hideMark/>
          </w:tcPr>
          <w:p w14:paraId="041F4E62"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400EBFAC" w14:textId="77777777" w:rsidR="004F02F6" w:rsidRPr="00BF02B9" w:rsidRDefault="004F02F6" w:rsidP="00EE791B">
            <w:pPr>
              <w:spacing w:after="0" w:line="240" w:lineRule="auto"/>
              <w:rPr>
                <w:rFonts w:eastAsia="Times New Roman" w:cs="Times New Roman"/>
                <w:color w:val="000000"/>
                <w:sz w:val="18"/>
                <w:szCs w:val="18"/>
                <w:lang w:eastAsia="cs-CZ"/>
              </w:rPr>
            </w:pPr>
          </w:p>
        </w:tc>
      </w:tr>
      <w:tr w:rsidR="004F02F6" w:rsidRPr="00BF02B9" w14:paraId="06289DA2"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622807F4"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2.4</w:t>
            </w:r>
          </w:p>
        </w:tc>
        <w:tc>
          <w:tcPr>
            <w:tcW w:w="184" w:type="pct"/>
            <w:tcBorders>
              <w:top w:val="nil"/>
              <w:left w:val="nil"/>
              <w:bottom w:val="single" w:sz="4" w:space="0" w:color="auto"/>
              <w:right w:val="single" w:sz="4" w:space="0" w:color="auto"/>
            </w:tcBorders>
            <w:shd w:val="clear" w:color="auto" w:fill="auto"/>
            <w:vAlign w:val="bottom"/>
            <w:hideMark/>
          </w:tcPr>
          <w:p w14:paraId="34C60AD6"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2C9A7C80"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Number of Transactions</w:t>
            </w:r>
          </w:p>
        </w:tc>
        <w:tc>
          <w:tcPr>
            <w:tcW w:w="818" w:type="pct"/>
            <w:tcBorders>
              <w:top w:val="nil"/>
              <w:left w:val="nil"/>
              <w:bottom w:val="single" w:sz="4" w:space="0" w:color="auto"/>
              <w:right w:val="single" w:sz="4" w:space="0" w:color="auto"/>
            </w:tcBorders>
            <w:shd w:val="clear" w:color="000000" w:fill="FFFF00"/>
            <w:vAlign w:val="bottom"/>
            <w:hideMark/>
          </w:tcPr>
          <w:p w14:paraId="3DA6FC4A"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4A2968CA"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&lt;NbOfTxs&gt;</w:t>
            </w:r>
          </w:p>
        </w:tc>
        <w:tc>
          <w:tcPr>
            <w:tcW w:w="163" w:type="pct"/>
            <w:tcBorders>
              <w:top w:val="nil"/>
              <w:left w:val="nil"/>
              <w:bottom w:val="single" w:sz="4" w:space="0" w:color="auto"/>
              <w:right w:val="single" w:sz="4" w:space="0" w:color="auto"/>
            </w:tcBorders>
            <w:shd w:val="clear" w:color="auto" w:fill="auto"/>
            <w:vAlign w:val="bottom"/>
            <w:hideMark/>
          </w:tcPr>
          <w:p w14:paraId="31A5F948"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47590836"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15</w:t>
            </w:r>
          </w:p>
        </w:tc>
        <w:tc>
          <w:tcPr>
            <w:tcW w:w="239" w:type="pct"/>
            <w:tcBorders>
              <w:top w:val="nil"/>
              <w:left w:val="nil"/>
              <w:bottom w:val="single" w:sz="4" w:space="0" w:color="auto"/>
              <w:right w:val="single" w:sz="4" w:space="0" w:color="auto"/>
            </w:tcBorders>
            <w:shd w:val="clear" w:color="auto" w:fill="auto"/>
            <w:noWrap/>
            <w:vAlign w:val="bottom"/>
            <w:hideMark/>
          </w:tcPr>
          <w:p w14:paraId="3D9CDD47"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w:t>
            </w:r>
          </w:p>
        </w:tc>
        <w:tc>
          <w:tcPr>
            <w:tcW w:w="739" w:type="pct"/>
            <w:tcBorders>
              <w:top w:val="nil"/>
              <w:left w:val="nil"/>
              <w:bottom w:val="single" w:sz="4" w:space="0" w:color="auto"/>
              <w:right w:val="single" w:sz="4" w:space="0" w:color="auto"/>
            </w:tcBorders>
            <w:shd w:val="clear" w:color="auto" w:fill="auto"/>
            <w:vAlign w:val="bottom"/>
            <w:hideMark/>
          </w:tcPr>
          <w:p w14:paraId="45E1C895" w14:textId="77777777" w:rsidR="004F02F6" w:rsidRPr="00BF02B9" w:rsidRDefault="004F02F6" w:rsidP="00196237">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The number of transactions within this </w:t>
            </w:r>
            <w:r>
              <w:rPr>
                <w:rFonts w:eastAsia="Times New Roman" w:cs="Times New Roman"/>
                <w:color w:val="000000"/>
                <w:sz w:val="18"/>
                <w:szCs w:val="18"/>
                <w:lang w:eastAsia="cs-CZ"/>
              </w:rPr>
              <w:t>batch.</w:t>
            </w:r>
          </w:p>
        </w:tc>
        <w:tc>
          <w:tcPr>
            <w:tcW w:w="631" w:type="pct"/>
            <w:tcBorders>
              <w:top w:val="nil"/>
              <w:left w:val="nil"/>
              <w:bottom w:val="single" w:sz="4" w:space="0" w:color="auto"/>
              <w:right w:val="single" w:sz="4" w:space="0" w:color="auto"/>
            </w:tcBorders>
            <w:shd w:val="clear" w:color="auto" w:fill="auto"/>
            <w:noWrap/>
            <w:vAlign w:val="bottom"/>
            <w:hideMark/>
          </w:tcPr>
          <w:p w14:paraId="01D8C32A" w14:textId="77777777" w:rsidR="004F02F6" w:rsidRPr="00BF02B9" w:rsidRDefault="004F02F6" w:rsidP="00EE791B">
            <w:pPr>
              <w:spacing w:after="0" w:line="240" w:lineRule="auto"/>
              <w:rPr>
                <w:rFonts w:eastAsia="Times New Roman" w:cs="Times New Roman"/>
                <w:color w:val="000000"/>
                <w:sz w:val="18"/>
                <w:szCs w:val="18"/>
                <w:lang w:eastAsia="cs-CZ"/>
              </w:rPr>
            </w:pPr>
            <w:r w:rsidRPr="00D61D4C">
              <w:rPr>
                <w:rFonts w:eastAsia="Times New Roman" w:cs="Times New Roman"/>
                <w:color w:val="000000"/>
                <w:sz w:val="18"/>
                <w:szCs w:val="18"/>
                <w:lang w:eastAsia="cs-CZ"/>
              </w:rPr>
              <w:t>1</w:t>
            </w:r>
          </w:p>
        </w:tc>
        <w:tc>
          <w:tcPr>
            <w:tcW w:w="423" w:type="pct"/>
            <w:tcBorders>
              <w:top w:val="nil"/>
              <w:left w:val="nil"/>
              <w:bottom w:val="single" w:sz="4" w:space="0" w:color="auto"/>
              <w:right w:val="single" w:sz="4" w:space="0" w:color="auto"/>
            </w:tcBorders>
            <w:shd w:val="clear" w:color="auto" w:fill="auto"/>
            <w:noWrap/>
            <w:vAlign w:val="bottom"/>
            <w:hideMark/>
          </w:tcPr>
          <w:p w14:paraId="73C3DD39"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C0AD20A"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14:paraId="6577C8E3" w14:textId="77777777" w:rsidTr="00707204">
        <w:trPr>
          <w:trHeight w:val="787"/>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5F33F4B7"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2.5</w:t>
            </w:r>
          </w:p>
        </w:tc>
        <w:tc>
          <w:tcPr>
            <w:tcW w:w="184" w:type="pct"/>
            <w:tcBorders>
              <w:top w:val="nil"/>
              <w:left w:val="nil"/>
              <w:bottom w:val="single" w:sz="4" w:space="0" w:color="auto"/>
              <w:right w:val="single" w:sz="4" w:space="0" w:color="auto"/>
            </w:tcBorders>
            <w:shd w:val="clear" w:color="auto" w:fill="auto"/>
            <w:vAlign w:val="bottom"/>
            <w:hideMark/>
          </w:tcPr>
          <w:p w14:paraId="673FF867"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1C298526"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Control Sum</w:t>
            </w:r>
          </w:p>
        </w:tc>
        <w:tc>
          <w:tcPr>
            <w:tcW w:w="818" w:type="pct"/>
            <w:tcBorders>
              <w:top w:val="nil"/>
              <w:left w:val="nil"/>
              <w:bottom w:val="single" w:sz="4" w:space="0" w:color="auto"/>
              <w:right w:val="single" w:sz="4" w:space="0" w:color="auto"/>
            </w:tcBorders>
            <w:shd w:val="clear" w:color="000000" w:fill="FFFF00"/>
            <w:vAlign w:val="bottom"/>
            <w:hideMark/>
          </w:tcPr>
          <w:p w14:paraId="7FE5D4B3"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2F1DC553"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&lt;CtrlSum&gt;</w:t>
            </w:r>
          </w:p>
        </w:tc>
        <w:tc>
          <w:tcPr>
            <w:tcW w:w="163" w:type="pct"/>
            <w:tcBorders>
              <w:top w:val="nil"/>
              <w:left w:val="nil"/>
              <w:bottom w:val="single" w:sz="4" w:space="0" w:color="auto"/>
              <w:right w:val="single" w:sz="4" w:space="0" w:color="auto"/>
            </w:tcBorders>
            <w:shd w:val="clear" w:color="auto" w:fill="auto"/>
            <w:vAlign w:val="bottom"/>
            <w:hideMark/>
          </w:tcPr>
          <w:p w14:paraId="2427C304"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24713D55"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239" w:type="pct"/>
            <w:tcBorders>
              <w:top w:val="nil"/>
              <w:left w:val="nil"/>
              <w:bottom w:val="single" w:sz="4" w:space="0" w:color="auto"/>
              <w:right w:val="single" w:sz="4" w:space="0" w:color="auto"/>
            </w:tcBorders>
            <w:shd w:val="clear" w:color="auto" w:fill="auto"/>
            <w:noWrap/>
            <w:vAlign w:val="bottom"/>
            <w:hideMark/>
          </w:tcPr>
          <w:p w14:paraId="274AA74B"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Amount</w:t>
            </w:r>
          </w:p>
        </w:tc>
        <w:tc>
          <w:tcPr>
            <w:tcW w:w="739" w:type="pct"/>
            <w:tcBorders>
              <w:top w:val="nil"/>
              <w:left w:val="nil"/>
              <w:bottom w:val="single" w:sz="4" w:space="0" w:color="auto"/>
              <w:right w:val="single" w:sz="4" w:space="0" w:color="auto"/>
            </w:tcBorders>
            <w:shd w:val="clear" w:color="auto" w:fill="auto"/>
            <w:vAlign w:val="bottom"/>
            <w:hideMark/>
          </w:tcPr>
          <w:p w14:paraId="7600B1AC"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Total amount of all transactions within this segment. Decimals are to be separated with a point “.”</w:t>
            </w:r>
          </w:p>
        </w:tc>
        <w:tc>
          <w:tcPr>
            <w:tcW w:w="631" w:type="pct"/>
            <w:tcBorders>
              <w:top w:val="nil"/>
              <w:left w:val="nil"/>
              <w:bottom w:val="single" w:sz="4" w:space="0" w:color="auto"/>
              <w:right w:val="single" w:sz="4" w:space="0" w:color="auto"/>
            </w:tcBorders>
            <w:shd w:val="clear" w:color="auto" w:fill="auto"/>
            <w:noWrap/>
            <w:vAlign w:val="bottom"/>
            <w:hideMark/>
          </w:tcPr>
          <w:p w14:paraId="13AD13FD" w14:textId="77777777" w:rsidR="004F02F6" w:rsidRPr="00BF02B9" w:rsidRDefault="004F02F6" w:rsidP="00EE791B">
            <w:pPr>
              <w:spacing w:after="0" w:line="240" w:lineRule="auto"/>
              <w:rPr>
                <w:rFonts w:eastAsia="Times New Roman" w:cs="Times New Roman"/>
                <w:color w:val="000000"/>
                <w:sz w:val="18"/>
                <w:szCs w:val="18"/>
                <w:lang w:eastAsia="cs-CZ"/>
              </w:rPr>
            </w:pPr>
            <w:r w:rsidRPr="00D61D4C">
              <w:rPr>
                <w:rFonts w:eastAsia="Times New Roman" w:cs="Times New Roman"/>
                <w:color w:val="000000"/>
                <w:sz w:val="18"/>
                <w:szCs w:val="18"/>
                <w:lang w:eastAsia="cs-CZ"/>
              </w:rPr>
              <w:t>1500.00</w:t>
            </w:r>
          </w:p>
        </w:tc>
        <w:tc>
          <w:tcPr>
            <w:tcW w:w="423" w:type="pct"/>
            <w:tcBorders>
              <w:top w:val="nil"/>
              <w:left w:val="nil"/>
              <w:bottom w:val="single" w:sz="4" w:space="0" w:color="auto"/>
              <w:right w:val="single" w:sz="4" w:space="0" w:color="auto"/>
            </w:tcBorders>
            <w:shd w:val="clear" w:color="auto" w:fill="auto"/>
            <w:noWrap/>
            <w:vAlign w:val="bottom"/>
            <w:hideMark/>
          </w:tcPr>
          <w:p w14:paraId="71E4982A" w14:textId="77777777" w:rsidR="004F02F6" w:rsidRPr="00BF02B9" w:rsidRDefault="004F02F6" w:rsidP="00EE791B">
            <w:pPr>
              <w:spacing w:after="0" w:line="240" w:lineRule="auto"/>
              <w:rPr>
                <w:rFonts w:eastAsia="Times New Roman" w:cs="Times New Roman"/>
                <w:color w:val="000000"/>
                <w:sz w:val="18"/>
                <w:szCs w:val="18"/>
                <w:lang w:eastAsia="cs-CZ"/>
              </w:rPr>
            </w:pPr>
          </w:p>
        </w:tc>
        <w:tc>
          <w:tcPr>
            <w:tcW w:w="387" w:type="pct"/>
            <w:tcBorders>
              <w:top w:val="nil"/>
              <w:left w:val="nil"/>
              <w:bottom w:val="single" w:sz="4" w:space="0" w:color="auto"/>
              <w:right w:val="single" w:sz="4" w:space="0" w:color="auto"/>
            </w:tcBorders>
            <w:shd w:val="clear" w:color="auto" w:fill="auto"/>
            <w:noWrap/>
            <w:vAlign w:val="bottom"/>
            <w:hideMark/>
          </w:tcPr>
          <w:p w14:paraId="69AE797E"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14:paraId="28D00C75" w14:textId="77777777" w:rsidTr="00086A83">
        <w:trPr>
          <w:trHeight w:val="205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3F629ECE"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2.6</w:t>
            </w:r>
          </w:p>
        </w:tc>
        <w:tc>
          <w:tcPr>
            <w:tcW w:w="184" w:type="pct"/>
            <w:tcBorders>
              <w:top w:val="nil"/>
              <w:left w:val="nil"/>
              <w:bottom w:val="single" w:sz="4" w:space="0" w:color="auto"/>
              <w:right w:val="single" w:sz="4" w:space="0" w:color="auto"/>
            </w:tcBorders>
            <w:shd w:val="clear" w:color="auto" w:fill="auto"/>
            <w:vAlign w:val="bottom"/>
            <w:hideMark/>
          </w:tcPr>
          <w:p w14:paraId="457325B8"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6D7AD85C"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Payment Type Information</w:t>
            </w:r>
          </w:p>
        </w:tc>
        <w:tc>
          <w:tcPr>
            <w:tcW w:w="818" w:type="pct"/>
            <w:tcBorders>
              <w:top w:val="nil"/>
              <w:left w:val="nil"/>
              <w:bottom w:val="single" w:sz="4" w:space="0" w:color="auto"/>
              <w:right w:val="single" w:sz="4" w:space="0" w:color="auto"/>
            </w:tcBorders>
            <w:shd w:val="clear" w:color="000000" w:fill="FFFF00"/>
            <w:vAlign w:val="bottom"/>
            <w:hideMark/>
          </w:tcPr>
          <w:p w14:paraId="1CCB3D6E"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If used, it is recommended to be used only at ‘Payment Information’ level and not at 'Credit Transfer Trans</w:t>
            </w:r>
            <w:r>
              <w:rPr>
                <w:rFonts w:eastAsia="Times New Roman" w:cs="Times New Roman"/>
                <w:color w:val="000000"/>
                <w:sz w:val="18"/>
                <w:szCs w:val="18"/>
                <w:lang w:eastAsia="cs-CZ"/>
              </w:rPr>
              <w:t>-</w:t>
            </w:r>
            <w:r w:rsidRPr="00BF02B9">
              <w:rPr>
                <w:rFonts w:eastAsia="Times New Roman" w:cs="Times New Roman"/>
                <w:color w:val="000000"/>
                <w:sz w:val="18"/>
                <w:szCs w:val="18"/>
                <w:lang w:eastAsia="cs-CZ"/>
              </w:rPr>
              <w:t xml:space="preserve">action Information' level. </w:t>
            </w:r>
            <w:r w:rsidRPr="00BF02B9">
              <w:rPr>
                <w:rFonts w:eastAsia="Times New Roman" w:cs="Times New Roman"/>
                <w:i/>
                <w:iCs/>
                <w:color w:val="000000"/>
                <w:sz w:val="18"/>
                <w:szCs w:val="18"/>
                <w:lang w:eastAsia="cs-CZ"/>
              </w:rPr>
              <w:t xml:space="preserve">Usage Rule: </w:t>
            </w:r>
            <w:r w:rsidRPr="00BF02B9">
              <w:rPr>
                <w:rFonts w:eastAsia="Times New Roman" w:cs="Times New Roman"/>
                <w:color w:val="000000"/>
                <w:sz w:val="18"/>
                <w:szCs w:val="18"/>
                <w:lang w:eastAsia="cs-CZ"/>
              </w:rPr>
              <w:t>When ‘Instruction Priority’ is to be used, ‘Payment Type Information’ must be pre</w:t>
            </w:r>
            <w:r>
              <w:rPr>
                <w:rFonts w:eastAsia="Times New Roman" w:cs="Times New Roman"/>
                <w:color w:val="000000"/>
                <w:sz w:val="18"/>
                <w:szCs w:val="18"/>
                <w:lang w:eastAsia="cs-CZ"/>
              </w:rPr>
              <w:t>-</w:t>
            </w:r>
            <w:r w:rsidRPr="00BF02B9">
              <w:rPr>
                <w:rFonts w:eastAsia="Times New Roman" w:cs="Times New Roman"/>
                <w:color w:val="000000"/>
                <w:sz w:val="18"/>
                <w:szCs w:val="18"/>
                <w:lang w:eastAsia="cs-CZ"/>
              </w:rPr>
              <w:t>sent at ‘Payment Information’ level.</w:t>
            </w:r>
          </w:p>
        </w:tc>
        <w:tc>
          <w:tcPr>
            <w:tcW w:w="372" w:type="pct"/>
            <w:tcBorders>
              <w:top w:val="nil"/>
              <w:left w:val="nil"/>
              <w:bottom w:val="single" w:sz="4" w:space="0" w:color="auto"/>
              <w:right w:val="single" w:sz="4" w:space="0" w:color="auto"/>
            </w:tcBorders>
            <w:shd w:val="clear" w:color="auto" w:fill="auto"/>
            <w:vAlign w:val="bottom"/>
            <w:hideMark/>
          </w:tcPr>
          <w:p w14:paraId="3C00701D"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&lt;PmtTpInf&gt;</w:t>
            </w:r>
          </w:p>
        </w:tc>
        <w:tc>
          <w:tcPr>
            <w:tcW w:w="163" w:type="pct"/>
            <w:tcBorders>
              <w:top w:val="nil"/>
              <w:left w:val="nil"/>
              <w:bottom w:val="single" w:sz="4" w:space="0" w:color="auto"/>
              <w:right w:val="single" w:sz="4" w:space="0" w:color="auto"/>
            </w:tcBorders>
            <w:shd w:val="clear" w:color="auto" w:fill="auto"/>
            <w:vAlign w:val="bottom"/>
            <w:hideMark/>
          </w:tcPr>
          <w:p w14:paraId="77D9E97D"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7DDF6242"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7DC975EF"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34BE4AAF"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Set of elements used to further specify the type of transaction.</w:t>
            </w:r>
          </w:p>
        </w:tc>
        <w:tc>
          <w:tcPr>
            <w:tcW w:w="631" w:type="pct"/>
            <w:tcBorders>
              <w:top w:val="nil"/>
              <w:left w:val="nil"/>
              <w:bottom w:val="single" w:sz="4" w:space="0" w:color="auto"/>
              <w:right w:val="single" w:sz="4" w:space="0" w:color="auto"/>
            </w:tcBorders>
            <w:shd w:val="clear" w:color="auto" w:fill="auto"/>
            <w:noWrap/>
            <w:vAlign w:val="bottom"/>
            <w:hideMark/>
          </w:tcPr>
          <w:p w14:paraId="0343F4F8"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611975F4"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28CF03C3"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14:paraId="06B0C997"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507ABC52"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2.8</w:t>
            </w:r>
          </w:p>
        </w:tc>
        <w:tc>
          <w:tcPr>
            <w:tcW w:w="184" w:type="pct"/>
            <w:tcBorders>
              <w:top w:val="nil"/>
              <w:left w:val="nil"/>
              <w:bottom w:val="single" w:sz="4" w:space="0" w:color="auto"/>
              <w:right w:val="single" w:sz="4" w:space="0" w:color="auto"/>
            </w:tcBorders>
            <w:shd w:val="clear" w:color="auto" w:fill="auto"/>
            <w:vAlign w:val="bottom"/>
            <w:hideMark/>
          </w:tcPr>
          <w:p w14:paraId="0F976B23" w14:textId="77777777" w:rsidR="004F02F6" w:rsidRPr="00BF02B9" w:rsidRDefault="004F02F6" w:rsidP="001B364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..1]</w:t>
            </w:r>
          </w:p>
        </w:tc>
        <w:tc>
          <w:tcPr>
            <w:tcW w:w="619" w:type="pct"/>
            <w:tcBorders>
              <w:top w:val="nil"/>
              <w:left w:val="nil"/>
              <w:bottom w:val="single" w:sz="4" w:space="0" w:color="auto"/>
              <w:right w:val="single" w:sz="4" w:space="0" w:color="auto"/>
            </w:tcBorders>
            <w:shd w:val="clear" w:color="auto" w:fill="auto"/>
            <w:vAlign w:val="bottom"/>
            <w:hideMark/>
          </w:tcPr>
          <w:p w14:paraId="3EF5CCEC"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Service Level</w:t>
            </w:r>
          </w:p>
        </w:tc>
        <w:tc>
          <w:tcPr>
            <w:tcW w:w="818" w:type="pct"/>
            <w:tcBorders>
              <w:top w:val="nil"/>
              <w:left w:val="nil"/>
              <w:bottom w:val="single" w:sz="4" w:space="0" w:color="auto"/>
              <w:right w:val="single" w:sz="4" w:space="0" w:color="auto"/>
            </w:tcBorders>
            <w:shd w:val="clear" w:color="000000" w:fill="FFFF00"/>
            <w:vAlign w:val="bottom"/>
            <w:hideMark/>
          </w:tcPr>
          <w:p w14:paraId="76C33DD7"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Usage is recommended.</w:t>
            </w:r>
          </w:p>
        </w:tc>
        <w:tc>
          <w:tcPr>
            <w:tcW w:w="372" w:type="pct"/>
            <w:tcBorders>
              <w:top w:val="nil"/>
              <w:left w:val="nil"/>
              <w:bottom w:val="single" w:sz="4" w:space="0" w:color="auto"/>
              <w:right w:val="single" w:sz="4" w:space="0" w:color="auto"/>
            </w:tcBorders>
            <w:shd w:val="clear" w:color="auto" w:fill="auto"/>
            <w:vAlign w:val="bottom"/>
            <w:hideMark/>
          </w:tcPr>
          <w:p w14:paraId="3B286594"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&lt;SvcLvl&gt;</w:t>
            </w:r>
          </w:p>
        </w:tc>
        <w:tc>
          <w:tcPr>
            <w:tcW w:w="163" w:type="pct"/>
            <w:tcBorders>
              <w:top w:val="nil"/>
              <w:left w:val="nil"/>
              <w:bottom w:val="single" w:sz="4" w:space="0" w:color="auto"/>
              <w:right w:val="single" w:sz="4" w:space="0" w:color="auto"/>
            </w:tcBorders>
            <w:shd w:val="clear" w:color="auto" w:fill="auto"/>
            <w:vAlign w:val="bottom"/>
            <w:hideMark/>
          </w:tcPr>
          <w:p w14:paraId="17CDBE01"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4AFEDAAB"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2E17B5B4"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5EA27D3A"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1AAAF4D0"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2B7E81C4"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2F450A81"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14:paraId="675FED5B" w14:textId="77777777" w:rsidTr="00707204">
        <w:trPr>
          <w:trHeight w:val="53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47324759"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2.9</w:t>
            </w:r>
          </w:p>
        </w:tc>
        <w:tc>
          <w:tcPr>
            <w:tcW w:w="184" w:type="pct"/>
            <w:tcBorders>
              <w:top w:val="nil"/>
              <w:left w:val="nil"/>
              <w:bottom w:val="single" w:sz="4" w:space="0" w:color="auto"/>
              <w:right w:val="single" w:sz="4" w:space="0" w:color="auto"/>
            </w:tcBorders>
            <w:shd w:val="clear" w:color="auto" w:fill="auto"/>
            <w:vAlign w:val="bottom"/>
            <w:hideMark/>
          </w:tcPr>
          <w:p w14:paraId="6EE80296"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..1]</w:t>
            </w:r>
          </w:p>
        </w:tc>
        <w:tc>
          <w:tcPr>
            <w:tcW w:w="619" w:type="pct"/>
            <w:tcBorders>
              <w:top w:val="nil"/>
              <w:left w:val="nil"/>
              <w:bottom w:val="single" w:sz="4" w:space="0" w:color="auto"/>
              <w:right w:val="single" w:sz="4" w:space="0" w:color="auto"/>
            </w:tcBorders>
            <w:shd w:val="clear" w:color="auto" w:fill="auto"/>
            <w:vAlign w:val="bottom"/>
            <w:hideMark/>
          </w:tcPr>
          <w:p w14:paraId="55B82BDA"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Code</w:t>
            </w:r>
          </w:p>
        </w:tc>
        <w:tc>
          <w:tcPr>
            <w:tcW w:w="818" w:type="pct"/>
            <w:tcBorders>
              <w:top w:val="nil"/>
              <w:left w:val="nil"/>
              <w:bottom w:val="single" w:sz="4" w:space="0" w:color="auto"/>
              <w:right w:val="single" w:sz="4" w:space="0" w:color="auto"/>
            </w:tcBorders>
            <w:shd w:val="clear" w:color="000000" w:fill="FFFF00"/>
            <w:vAlign w:val="bottom"/>
            <w:hideMark/>
          </w:tcPr>
          <w:p w14:paraId="157731AD"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(AT-40 Identification code of the Scheme) </w:t>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Only ‘SEPA’</w:t>
            </w:r>
            <w:r w:rsidR="001F1ACD">
              <w:rPr>
                <w:rFonts w:eastAsia="Times New Roman" w:cs="Times New Roman"/>
                <w:color w:val="000000"/>
                <w:sz w:val="18"/>
                <w:szCs w:val="18"/>
                <w:lang w:eastAsia="cs-CZ"/>
              </w:rPr>
              <w:t xml:space="preserve"> or </w:t>
            </w:r>
            <w:r w:rsidR="001F1ACD">
              <w:rPr>
                <w:rFonts w:eastAsia="Times New Roman" w:cs="Times New Roman"/>
                <w:color w:val="000000"/>
                <w:sz w:val="18"/>
                <w:szCs w:val="18"/>
                <w:lang w:val="en-US" w:eastAsia="cs-CZ"/>
              </w:rPr>
              <w:t>‘URGP’</w:t>
            </w:r>
            <w:r w:rsidRPr="00BF02B9">
              <w:rPr>
                <w:rFonts w:eastAsia="Times New Roman" w:cs="Times New Roman"/>
                <w:color w:val="000000"/>
                <w:sz w:val="18"/>
                <w:szCs w:val="18"/>
                <w:lang w:eastAsia="cs-CZ"/>
              </w:rPr>
              <w:t xml:space="preserve"> is allowed.</w:t>
            </w:r>
          </w:p>
        </w:tc>
        <w:tc>
          <w:tcPr>
            <w:tcW w:w="372" w:type="pct"/>
            <w:tcBorders>
              <w:top w:val="nil"/>
              <w:left w:val="nil"/>
              <w:bottom w:val="single" w:sz="4" w:space="0" w:color="auto"/>
              <w:right w:val="single" w:sz="4" w:space="0" w:color="auto"/>
            </w:tcBorders>
            <w:shd w:val="clear" w:color="auto" w:fill="auto"/>
            <w:vAlign w:val="bottom"/>
            <w:hideMark/>
          </w:tcPr>
          <w:p w14:paraId="18B96768"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&lt;Cd&gt;</w:t>
            </w:r>
          </w:p>
        </w:tc>
        <w:tc>
          <w:tcPr>
            <w:tcW w:w="163" w:type="pct"/>
            <w:tcBorders>
              <w:top w:val="nil"/>
              <w:left w:val="nil"/>
              <w:bottom w:val="single" w:sz="4" w:space="0" w:color="auto"/>
              <w:right w:val="single" w:sz="4" w:space="0" w:color="auto"/>
            </w:tcBorders>
            <w:shd w:val="clear" w:color="auto" w:fill="auto"/>
            <w:vAlign w:val="bottom"/>
            <w:hideMark/>
          </w:tcPr>
          <w:p w14:paraId="1BC0C50B"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4D53FCAE"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14:paraId="2A117634"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7AF07E4E"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Fixed value „SEPA</w:t>
            </w:r>
            <w:r w:rsidRPr="00BF02B9">
              <w:rPr>
                <w:rFonts w:eastAsia="MS Mincho" w:hAnsi="MS Mincho" w:cs="Times New Roman"/>
                <w:color w:val="000000"/>
                <w:sz w:val="18"/>
                <w:szCs w:val="18"/>
                <w:lang w:eastAsia="cs-CZ"/>
              </w:rPr>
              <w:t>‟</w:t>
            </w:r>
            <w:r w:rsidR="001F1ACD">
              <w:rPr>
                <w:rFonts w:eastAsia="MS Mincho" w:hAnsi="MS Mincho" w:cs="Times New Roman"/>
                <w:color w:val="000000"/>
                <w:sz w:val="18"/>
                <w:szCs w:val="18"/>
                <w:lang w:eastAsia="cs-CZ"/>
              </w:rPr>
              <w:t xml:space="preserve"> or </w:t>
            </w:r>
            <w:r w:rsidR="001F1ACD">
              <w:rPr>
                <w:rFonts w:eastAsia="MS Mincho" w:hAnsi="MS Mincho" w:cs="Times New Roman"/>
                <w:color w:val="000000"/>
                <w:sz w:val="18"/>
                <w:szCs w:val="18"/>
                <w:lang w:eastAsia="cs-CZ"/>
              </w:rPr>
              <w:t>„</w:t>
            </w:r>
            <w:r w:rsidR="001F1ACD">
              <w:rPr>
                <w:rFonts w:eastAsia="MS Mincho" w:hAnsi="MS Mincho" w:cs="Times New Roman"/>
                <w:color w:val="000000"/>
                <w:sz w:val="18"/>
                <w:szCs w:val="18"/>
                <w:lang w:eastAsia="cs-CZ"/>
              </w:rPr>
              <w:t>URGP</w:t>
            </w:r>
            <w:r w:rsidR="001F1ACD">
              <w:rPr>
                <w:rFonts w:eastAsia="MS Mincho" w:hAnsi="MS Mincho" w:cs="Times New Roman"/>
                <w:color w:val="000000"/>
                <w:sz w:val="18"/>
                <w:szCs w:val="18"/>
                <w:lang w:eastAsia="cs-CZ"/>
              </w:rPr>
              <w:t>“</w:t>
            </w:r>
            <w:r w:rsidR="001F1ACD">
              <w:rPr>
                <w:rFonts w:eastAsia="MS Mincho" w:hAnsi="MS Mincho" w:cs="Times New Roman"/>
                <w:color w:val="000000"/>
                <w:sz w:val="18"/>
                <w:szCs w:val="18"/>
                <w:lang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772A793C" w14:textId="77777777" w:rsidR="004F02F6" w:rsidRPr="00BF02B9" w:rsidRDefault="004F02F6" w:rsidP="009B646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SEPA</w:t>
            </w:r>
            <w:r w:rsidR="001F1ACD">
              <w:rPr>
                <w:rFonts w:eastAsia="Times New Roman" w:cs="Times New Roman"/>
                <w:color w:val="000000"/>
                <w:sz w:val="18"/>
                <w:szCs w:val="18"/>
                <w:lang w:eastAsia="cs-CZ"/>
              </w:rPr>
              <w:t xml:space="preserve"> or URGP </w:t>
            </w:r>
            <w:r w:rsidR="00B26AF1">
              <w:rPr>
                <w:rFonts w:eastAsia="Times New Roman" w:cs="Times New Roman"/>
                <w:color w:val="000000"/>
                <w:sz w:val="18"/>
                <w:szCs w:val="18"/>
                <w:lang w:eastAsia="cs-CZ"/>
              </w:rPr>
              <w:t>–</w:t>
            </w:r>
            <w:r w:rsidR="001F1ACD">
              <w:rPr>
                <w:rFonts w:eastAsia="Times New Roman" w:cs="Times New Roman"/>
                <w:color w:val="000000"/>
                <w:sz w:val="18"/>
                <w:szCs w:val="18"/>
                <w:lang w:eastAsia="cs-CZ"/>
              </w:rPr>
              <w:t xml:space="preserve"> </w:t>
            </w:r>
            <w:r w:rsidR="00B26AF1">
              <w:rPr>
                <w:rFonts w:eastAsia="Times New Roman" w:cs="Times New Roman"/>
                <w:color w:val="000000"/>
                <w:sz w:val="18"/>
                <w:szCs w:val="18"/>
                <w:lang w:eastAsia="cs-CZ"/>
              </w:rPr>
              <w:t xml:space="preserve">for urgent payment can be also used </w:t>
            </w:r>
            <w:r w:rsidR="009B646E">
              <w:rPr>
                <w:rFonts w:eastAsia="Times New Roman" w:cs="Times New Roman"/>
                <w:color w:val="000000"/>
                <w:sz w:val="18"/>
                <w:szCs w:val="18"/>
                <w:lang w:eastAsia="cs-CZ"/>
              </w:rPr>
              <w:t xml:space="preserve">„URGP “ </w:t>
            </w:r>
            <w:r w:rsidR="001F1ACD">
              <w:rPr>
                <w:rFonts w:eastAsia="Times New Roman" w:cs="Times New Roman"/>
                <w:color w:val="000000"/>
                <w:sz w:val="18"/>
                <w:szCs w:val="18"/>
                <w:lang w:eastAsia="cs-CZ"/>
              </w:rPr>
              <w:t>in Details field (Remittance Information tag)</w:t>
            </w:r>
          </w:p>
        </w:tc>
        <w:tc>
          <w:tcPr>
            <w:tcW w:w="423" w:type="pct"/>
            <w:tcBorders>
              <w:top w:val="nil"/>
              <w:left w:val="nil"/>
              <w:bottom w:val="single" w:sz="4" w:space="0" w:color="auto"/>
              <w:right w:val="single" w:sz="4" w:space="0" w:color="auto"/>
            </w:tcBorders>
            <w:shd w:val="clear" w:color="auto" w:fill="auto"/>
            <w:noWrap/>
            <w:vAlign w:val="bottom"/>
            <w:hideMark/>
          </w:tcPr>
          <w:p w14:paraId="3379D93A"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r w:rsidR="001F1ACD">
              <w:rPr>
                <w:rFonts w:eastAsia="Times New Roman" w:cs="Times New Roman"/>
                <w:color w:val="000000"/>
                <w:sz w:val="18"/>
                <w:szCs w:val="18"/>
                <w:lang w:eastAsia="cs-CZ"/>
              </w:rPr>
              <w:t>URGP in field AV: subfield 1 if it is urgent payment</w:t>
            </w:r>
          </w:p>
        </w:tc>
        <w:tc>
          <w:tcPr>
            <w:tcW w:w="387" w:type="pct"/>
            <w:tcBorders>
              <w:top w:val="nil"/>
              <w:left w:val="nil"/>
              <w:bottom w:val="single" w:sz="4" w:space="0" w:color="auto"/>
              <w:right w:val="single" w:sz="4" w:space="0" w:color="auto"/>
            </w:tcBorders>
            <w:shd w:val="clear" w:color="auto" w:fill="auto"/>
            <w:noWrap/>
            <w:vAlign w:val="bottom"/>
            <w:hideMark/>
          </w:tcPr>
          <w:p w14:paraId="648F453C" w14:textId="77777777"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r w:rsidR="001F1ACD">
              <w:rPr>
                <w:rFonts w:eastAsia="Times New Roman" w:cs="Times New Roman"/>
                <w:color w:val="000000"/>
                <w:sz w:val="18"/>
                <w:szCs w:val="18"/>
                <w:lang w:eastAsia="cs-CZ"/>
              </w:rPr>
              <w:t>„URGP“ in field :72: subfield 4 (Statistics) if it is urgent payment</w:t>
            </w:r>
          </w:p>
        </w:tc>
      </w:tr>
      <w:tr w:rsidR="002B4E0A" w:rsidRPr="00BF02B9" w14:paraId="36C1C243" w14:textId="77777777" w:rsidTr="00086A83">
        <w:trPr>
          <w:trHeight w:val="1545"/>
        </w:trPr>
        <w:tc>
          <w:tcPr>
            <w:tcW w:w="191" w:type="pct"/>
            <w:tcBorders>
              <w:top w:val="nil"/>
              <w:left w:val="single" w:sz="4" w:space="0" w:color="auto"/>
              <w:bottom w:val="single" w:sz="4" w:space="0" w:color="auto"/>
              <w:right w:val="single" w:sz="4" w:space="0" w:color="auto"/>
            </w:tcBorders>
            <w:shd w:val="clear" w:color="auto" w:fill="auto"/>
            <w:vAlign w:val="bottom"/>
          </w:tcPr>
          <w:p w14:paraId="32378C35" w14:textId="62DAAAF6" w:rsidR="002B4E0A" w:rsidRPr="00BF02B9" w:rsidRDefault="002B4E0A" w:rsidP="002B4E0A">
            <w:pPr>
              <w:spacing w:after="0" w:line="240" w:lineRule="auto"/>
              <w:rPr>
                <w:rFonts w:eastAsia="Times New Roman" w:cs="Times New Roman"/>
                <w:color w:val="000000"/>
                <w:sz w:val="18"/>
                <w:szCs w:val="18"/>
                <w:lang w:eastAsia="cs-CZ"/>
              </w:rPr>
            </w:pPr>
            <w:r w:rsidRPr="00CC6842">
              <w:rPr>
                <w:rFonts w:eastAsia="Times New Roman" w:cs="Times New Roman"/>
                <w:color w:val="000000"/>
                <w:sz w:val="18"/>
                <w:szCs w:val="18"/>
                <w:lang w:val="sk-SK" w:eastAsia="cs-CZ"/>
              </w:rPr>
              <w:lastRenderedPageBreak/>
              <w:t>2.1</w:t>
            </w:r>
            <w:r>
              <w:rPr>
                <w:rFonts w:eastAsia="Times New Roman" w:cs="Times New Roman"/>
                <w:color w:val="000000"/>
                <w:sz w:val="18"/>
                <w:szCs w:val="18"/>
                <w:lang w:val="sk-SK" w:eastAsia="cs-CZ"/>
              </w:rPr>
              <w:t>1</w:t>
            </w:r>
          </w:p>
        </w:tc>
        <w:tc>
          <w:tcPr>
            <w:tcW w:w="184" w:type="pct"/>
            <w:tcBorders>
              <w:top w:val="nil"/>
              <w:left w:val="nil"/>
              <w:bottom w:val="single" w:sz="4" w:space="0" w:color="auto"/>
              <w:right w:val="single" w:sz="4" w:space="0" w:color="auto"/>
            </w:tcBorders>
            <w:shd w:val="clear" w:color="auto" w:fill="auto"/>
            <w:vAlign w:val="bottom"/>
          </w:tcPr>
          <w:p w14:paraId="180A8BE6" w14:textId="79DD991F"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tcPr>
          <w:p w14:paraId="67A5A455" w14:textId="454840D5" w:rsidR="002B4E0A" w:rsidRPr="00BF02B9" w:rsidRDefault="002B4E0A" w:rsidP="002B4E0A">
            <w:pPr>
              <w:spacing w:after="0" w:line="240" w:lineRule="auto"/>
              <w:rPr>
                <w:rFonts w:eastAsia="Times New Roman" w:cs="Times New Roman"/>
                <w:color w:val="000000"/>
                <w:sz w:val="18"/>
                <w:szCs w:val="18"/>
                <w:lang w:eastAsia="cs-CZ"/>
              </w:rPr>
            </w:pPr>
            <w:r w:rsidRPr="00CC6842">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 xml:space="preserve"> </w:t>
            </w:r>
            <w:r w:rsidRPr="00CC6842">
              <w:rPr>
                <w:rFonts w:eastAsia="Times New Roman" w:cs="Times New Roman"/>
                <w:color w:val="000000"/>
                <w:sz w:val="18"/>
                <w:szCs w:val="18"/>
                <w:lang w:val="sk-SK" w:eastAsia="cs-CZ"/>
              </w:rPr>
              <w:t>LocalInstrument</w:t>
            </w:r>
          </w:p>
        </w:tc>
        <w:tc>
          <w:tcPr>
            <w:tcW w:w="818" w:type="pct"/>
            <w:tcBorders>
              <w:top w:val="nil"/>
              <w:left w:val="nil"/>
              <w:bottom w:val="single" w:sz="4" w:space="0" w:color="auto"/>
              <w:right w:val="single" w:sz="4" w:space="0" w:color="auto"/>
            </w:tcBorders>
            <w:shd w:val="clear" w:color="000000" w:fill="FFFF00"/>
            <w:vAlign w:val="bottom"/>
          </w:tcPr>
          <w:p w14:paraId="589E5068"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372" w:type="pct"/>
            <w:tcBorders>
              <w:top w:val="nil"/>
              <w:left w:val="nil"/>
              <w:bottom w:val="single" w:sz="4" w:space="0" w:color="auto"/>
              <w:right w:val="single" w:sz="4" w:space="0" w:color="auto"/>
            </w:tcBorders>
            <w:shd w:val="clear" w:color="auto" w:fill="auto"/>
            <w:vAlign w:val="bottom"/>
          </w:tcPr>
          <w:p w14:paraId="4C7F8577" w14:textId="2BDC9C3D" w:rsidR="002B4E0A" w:rsidRPr="00BF02B9" w:rsidRDefault="002B4E0A" w:rsidP="002B4E0A">
            <w:pPr>
              <w:spacing w:after="0" w:line="240" w:lineRule="auto"/>
              <w:rPr>
                <w:rFonts w:eastAsia="Times New Roman" w:cs="Times New Roman"/>
                <w:color w:val="000000"/>
                <w:sz w:val="18"/>
                <w:szCs w:val="18"/>
                <w:lang w:eastAsia="cs-CZ"/>
              </w:rPr>
            </w:pPr>
            <w:r w:rsidRPr="00CC6842">
              <w:rPr>
                <w:rFonts w:eastAsia="Times New Roman" w:cs="Times New Roman"/>
                <w:color w:val="000000"/>
                <w:sz w:val="18"/>
                <w:szCs w:val="18"/>
                <w:lang w:val="sk-SK" w:eastAsia="cs-CZ"/>
              </w:rPr>
              <w:t>&lt;LclInstrm&gt;</w:t>
            </w:r>
          </w:p>
        </w:tc>
        <w:tc>
          <w:tcPr>
            <w:tcW w:w="163" w:type="pct"/>
            <w:tcBorders>
              <w:top w:val="nil"/>
              <w:left w:val="nil"/>
              <w:bottom w:val="single" w:sz="4" w:space="0" w:color="auto"/>
              <w:right w:val="single" w:sz="4" w:space="0" w:color="auto"/>
            </w:tcBorders>
            <w:shd w:val="clear" w:color="auto" w:fill="auto"/>
            <w:vAlign w:val="bottom"/>
          </w:tcPr>
          <w:p w14:paraId="532FFE58" w14:textId="4962A7D3"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14:paraId="733D672F"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239" w:type="pct"/>
            <w:tcBorders>
              <w:top w:val="nil"/>
              <w:left w:val="nil"/>
              <w:bottom w:val="single" w:sz="4" w:space="0" w:color="auto"/>
              <w:right w:val="single" w:sz="4" w:space="0" w:color="auto"/>
            </w:tcBorders>
            <w:shd w:val="clear" w:color="auto" w:fill="auto"/>
            <w:noWrap/>
            <w:vAlign w:val="bottom"/>
          </w:tcPr>
          <w:p w14:paraId="15AC6186"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739" w:type="pct"/>
            <w:tcBorders>
              <w:top w:val="nil"/>
              <w:left w:val="nil"/>
              <w:bottom w:val="single" w:sz="4" w:space="0" w:color="auto"/>
              <w:right w:val="single" w:sz="4" w:space="0" w:color="auto"/>
            </w:tcBorders>
            <w:shd w:val="clear" w:color="auto" w:fill="auto"/>
            <w:vAlign w:val="bottom"/>
          </w:tcPr>
          <w:p w14:paraId="11261771"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631" w:type="pct"/>
            <w:tcBorders>
              <w:top w:val="nil"/>
              <w:left w:val="nil"/>
              <w:bottom w:val="single" w:sz="4" w:space="0" w:color="auto"/>
              <w:right w:val="single" w:sz="4" w:space="0" w:color="auto"/>
            </w:tcBorders>
            <w:shd w:val="clear" w:color="auto" w:fill="auto"/>
            <w:noWrap/>
            <w:vAlign w:val="bottom"/>
          </w:tcPr>
          <w:p w14:paraId="7D5E01A5"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423" w:type="pct"/>
            <w:tcBorders>
              <w:top w:val="nil"/>
              <w:left w:val="nil"/>
              <w:bottom w:val="single" w:sz="4" w:space="0" w:color="auto"/>
              <w:right w:val="single" w:sz="4" w:space="0" w:color="auto"/>
            </w:tcBorders>
            <w:shd w:val="clear" w:color="auto" w:fill="auto"/>
            <w:noWrap/>
            <w:vAlign w:val="bottom"/>
          </w:tcPr>
          <w:p w14:paraId="1A720E9B"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387" w:type="pct"/>
            <w:tcBorders>
              <w:top w:val="nil"/>
              <w:left w:val="nil"/>
              <w:bottom w:val="single" w:sz="4" w:space="0" w:color="auto"/>
              <w:right w:val="single" w:sz="4" w:space="0" w:color="auto"/>
            </w:tcBorders>
            <w:shd w:val="clear" w:color="auto" w:fill="auto"/>
            <w:noWrap/>
            <w:vAlign w:val="bottom"/>
          </w:tcPr>
          <w:p w14:paraId="24A706EF" w14:textId="77777777" w:rsidR="002B4E0A" w:rsidRPr="00BF02B9" w:rsidRDefault="002B4E0A" w:rsidP="002B4E0A">
            <w:pPr>
              <w:spacing w:after="0" w:line="240" w:lineRule="auto"/>
              <w:rPr>
                <w:rFonts w:eastAsia="Times New Roman" w:cs="Times New Roman"/>
                <w:color w:val="000000"/>
                <w:sz w:val="18"/>
                <w:szCs w:val="18"/>
                <w:lang w:eastAsia="cs-CZ"/>
              </w:rPr>
            </w:pPr>
          </w:p>
        </w:tc>
      </w:tr>
      <w:tr w:rsidR="002B4E0A" w:rsidRPr="00BF02B9" w14:paraId="3E1CCD35" w14:textId="77777777" w:rsidTr="00086A83">
        <w:trPr>
          <w:trHeight w:val="1545"/>
        </w:trPr>
        <w:tc>
          <w:tcPr>
            <w:tcW w:w="191" w:type="pct"/>
            <w:tcBorders>
              <w:top w:val="nil"/>
              <w:left w:val="single" w:sz="4" w:space="0" w:color="auto"/>
              <w:bottom w:val="single" w:sz="4" w:space="0" w:color="auto"/>
              <w:right w:val="single" w:sz="4" w:space="0" w:color="auto"/>
            </w:tcBorders>
            <w:shd w:val="clear" w:color="auto" w:fill="auto"/>
            <w:vAlign w:val="bottom"/>
          </w:tcPr>
          <w:p w14:paraId="4A40B910" w14:textId="193EBE17" w:rsidR="002B4E0A" w:rsidRPr="00CC6842" w:rsidRDefault="002B4E0A" w:rsidP="002B4E0A">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2.12</w:t>
            </w:r>
          </w:p>
        </w:tc>
        <w:tc>
          <w:tcPr>
            <w:tcW w:w="184" w:type="pct"/>
            <w:tcBorders>
              <w:top w:val="nil"/>
              <w:left w:val="nil"/>
              <w:bottom w:val="single" w:sz="4" w:space="0" w:color="auto"/>
              <w:right w:val="single" w:sz="4" w:space="0" w:color="auto"/>
            </w:tcBorders>
            <w:shd w:val="clear" w:color="auto" w:fill="auto"/>
            <w:vAlign w:val="bottom"/>
          </w:tcPr>
          <w:p w14:paraId="30086E5C" w14:textId="170F2F95" w:rsidR="002B4E0A" w:rsidRDefault="002B4E0A" w:rsidP="002B4E0A">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tcPr>
          <w:p w14:paraId="4E7E8734" w14:textId="3CA11596" w:rsidR="002B4E0A" w:rsidRPr="00CC6842" w:rsidRDefault="002B4E0A" w:rsidP="002B4E0A">
            <w:pPr>
              <w:spacing w:after="0" w:line="240" w:lineRule="auto"/>
              <w:rPr>
                <w:rFonts w:eastAsia="Times New Roman" w:cs="Times New Roman"/>
                <w:color w:val="000000"/>
                <w:sz w:val="18"/>
                <w:szCs w:val="18"/>
                <w:lang w:val="sk-SK" w:eastAsia="cs-CZ"/>
              </w:rPr>
            </w:pPr>
            <w:r w:rsidRPr="00CC6842">
              <w:rPr>
                <w:rFonts w:eastAsia="Times New Roman" w:cs="Times New Roman"/>
                <w:color w:val="000000"/>
                <w:sz w:val="18"/>
                <w:szCs w:val="18"/>
                <w:lang w:eastAsia="cs-CZ"/>
              </w:rPr>
              <w:t>++++</w:t>
            </w:r>
            <w:r>
              <w:rPr>
                <w:rFonts w:eastAsia="Times New Roman" w:cs="Times New Roman"/>
                <w:color w:val="000000"/>
                <w:sz w:val="18"/>
                <w:szCs w:val="18"/>
                <w:lang w:eastAsia="cs-CZ"/>
              </w:rPr>
              <w:t xml:space="preserve"> </w:t>
            </w:r>
            <w:r w:rsidRPr="00CC6842">
              <w:rPr>
                <w:rFonts w:eastAsia="Times New Roman" w:cs="Times New Roman"/>
                <w:color w:val="000000"/>
                <w:sz w:val="18"/>
                <w:szCs w:val="18"/>
                <w:lang w:eastAsia="cs-CZ"/>
              </w:rPr>
              <w:t>Code</w:t>
            </w:r>
          </w:p>
        </w:tc>
        <w:tc>
          <w:tcPr>
            <w:tcW w:w="818" w:type="pct"/>
            <w:tcBorders>
              <w:top w:val="nil"/>
              <w:left w:val="nil"/>
              <w:bottom w:val="single" w:sz="4" w:space="0" w:color="auto"/>
              <w:right w:val="single" w:sz="4" w:space="0" w:color="auto"/>
            </w:tcBorders>
            <w:shd w:val="clear" w:color="000000" w:fill="FFFF00"/>
            <w:vAlign w:val="bottom"/>
          </w:tcPr>
          <w:p w14:paraId="6715B02D" w14:textId="36811AC5" w:rsidR="002B4E0A" w:rsidRPr="00BF02B9" w:rsidRDefault="002B4E0A" w:rsidP="002B4E0A">
            <w:pPr>
              <w:spacing w:after="0" w:line="240" w:lineRule="auto"/>
              <w:rPr>
                <w:rFonts w:eastAsia="Times New Roman" w:cs="Times New Roman"/>
                <w:color w:val="000000"/>
                <w:sz w:val="18"/>
                <w:szCs w:val="18"/>
                <w:lang w:eastAsia="cs-CZ"/>
              </w:rPr>
            </w:pPr>
            <w:r w:rsidRPr="002B4E0A">
              <w:rPr>
                <w:rFonts w:eastAsia="Times New Roman" w:cs="Times New Roman"/>
                <w:color w:val="000000"/>
                <w:sz w:val="18"/>
                <w:szCs w:val="18"/>
                <w:lang w:eastAsia="cs-CZ"/>
              </w:rPr>
              <w:t>Only 'INST' is allowed.</w:t>
            </w:r>
          </w:p>
        </w:tc>
        <w:tc>
          <w:tcPr>
            <w:tcW w:w="372" w:type="pct"/>
            <w:tcBorders>
              <w:top w:val="nil"/>
              <w:left w:val="nil"/>
              <w:bottom w:val="single" w:sz="4" w:space="0" w:color="auto"/>
              <w:right w:val="single" w:sz="4" w:space="0" w:color="auto"/>
            </w:tcBorders>
            <w:shd w:val="clear" w:color="auto" w:fill="auto"/>
            <w:vAlign w:val="bottom"/>
          </w:tcPr>
          <w:p w14:paraId="4614A9D4" w14:textId="610B3397" w:rsidR="002B4E0A" w:rsidRPr="00CC6842" w:rsidRDefault="002B4E0A" w:rsidP="002B4E0A">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&lt;Cd&gt;</w:t>
            </w:r>
          </w:p>
        </w:tc>
        <w:tc>
          <w:tcPr>
            <w:tcW w:w="163" w:type="pct"/>
            <w:tcBorders>
              <w:top w:val="nil"/>
              <w:left w:val="nil"/>
              <w:bottom w:val="single" w:sz="4" w:space="0" w:color="auto"/>
              <w:right w:val="single" w:sz="4" w:space="0" w:color="auto"/>
            </w:tcBorders>
            <w:shd w:val="clear" w:color="auto" w:fill="auto"/>
            <w:vAlign w:val="bottom"/>
          </w:tcPr>
          <w:p w14:paraId="21C4110B" w14:textId="05C703B9" w:rsidR="002B4E0A"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tcPr>
          <w:p w14:paraId="79CEA377" w14:textId="2A9076AE"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35</w:t>
            </w:r>
          </w:p>
        </w:tc>
        <w:tc>
          <w:tcPr>
            <w:tcW w:w="239" w:type="pct"/>
            <w:tcBorders>
              <w:top w:val="nil"/>
              <w:left w:val="nil"/>
              <w:bottom w:val="single" w:sz="4" w:space="0" w:color="auto"/>
              <w:right w:val="single" w:sz="4" w:space="0" w:color="auto"/>
            </w:tcBorders>
            <w:shd w:val="clear" w:color="auto" w:fill="auto"/>
            <w:noWrap/>
            <w:vAlign w:val="bottom"/>
          </w:tcPr>
          <w:p w14:paraId="07620F95" w14:textId="0325C98E"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tcPr>
          <w:p w14:paraId="57FC8AA3" w14:textId="1501609A" w:rsidR="002B4E0A" w:rsidRPr="00BF02B9" w:rsidRDefault="002B4E0A" w:rsidP="002B4E0A">
            <w:pPr>
              <w:spacing w:after="0" w:line="240" w:lineRule="auto"/>
              <w:rPr>
                <w:rFonts w:eastAsia="Times New Roman" w:cs="Times New Roman"/>
                <w:color w:val="000000"/>
                <w:sz w:val="18"/>
                <w:szCs w:val="18"/>
                <w:lang w:eastAsia="cs-CZ"/>
              </w:rPr>
            </w:pPr>
            <w:r w:rsidRPr="002B4E0A">
              <w:rPr>
                <w:rFonts w:eastAsia="Times New Roman" w:cs="Times New Roman"/>
                <w:color w:val="000000"/>
                <w:sz w:val="18"/>
                <w:szCs w:val="18"/>
                <w:lang w:eastAsia="cs-CZ"/>
              </w:rPr>
              <w:t>"INST" for instant</w:t>
            </w:r>
            <w:r>
              <w:rPr>
                <w:rFonts w:eastAsia="Times New Roman" w:cs="Times New Roman"/>
                <w:color w:val="000000"/>
                <w:sz w:val="18"/>
                <w:szCs w:val="18"/>
                <w:lang w:eastAsia="cs-CZ"/>
              </w:rPr>
              <w:t xml:space="preserve"> payment</w:t>
            </w:r>
          </w:p>
        </w:tc>
        <w:tc>
          <w:tcPr>
            <w:tcW w:w="631" w:type="pct"/>
            <w:tcBorders>
              <w:top w:val="nil"/>
              <w:left w:val="nil"/>
              <w:bottom w:val="single" w:sz="4" w:space="0" w:color="auto"/>
              <w:right w:val="single" w:sz="4" w:space="0" w:color="auto"/>
            </w:tcBorders>
            <w:shd w:val="clear" w:color="auto" w:fill="auto"/>
            <w:noWrap/>
            <w:vAlign w:val="bottom"/>
          </w:tcPr>
          <w:p w14:paraId="0E5F824F" w14:textId="4B3B9C66" w:rsidR="002B4E0A" w:rsidRPr="00BF02B9" w:rsidRDefault="004A56F7"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INST</w:t>
            </w:r>
          </w:p>
        </w:tc>
        <w:tc>
          <w:tcPr>
            <w:tcW w:w="423" w:type="pct"/>
            <w:tcBorders>
              <w:top w:val="nil"/>
              <w:left w:val="nil"/>
              <w:bottom w:val="single" w:sz="4" w:space="0" w:color="auto"/>
              <w:right w:val="single" w:sz="4" w:space="0" w:color="auto"/>
            </w:tcBorders>
            <w:shd w:val="clear" w:color="auto" w:fill="auto"/>
            <w:noWrap/>
            <w:vAlign w:val="bottom"/>
          </w:tcPr>
          <w:p w14:paraId="0116C42E"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387" w:type="pct"/>
            <w:tcBorders>
              <w:top w:val="nil"/>
              <w:left w:val="nil"/>
              <w:bottom w:val="single" w:sz="4" w:space="0" w:color="auto"/>
              <w:right w:val="single" w:sz="4" w:space="0" w:color="auto"/>
            </w:tcBorders>
            <w:shd w:val="clear" w:color="auto" w:fill="auto"/>
            <w:noWrap/>
            <w:vAlign w:val="bottom"/>
          </w:tcPr>
          <w:p w14:paraId="6170C405" w14:textId="77777777" w:rsidR="002B4E0A" w:rsidRPr="00BF02B9" w:rsidRDefault="002B4E0A" w:rsidP="002B4E0A">
            <w:pPr>
              <w:spacing w:after="0" w:line="240" w:lineRule="auto"/>
              <w:rPr>
                <w:rFonts w:eastAsia="Times New Roman" w:cs="Times New Roman"/>
                <w:color w:val="000000"/>
                <w:sz w:val="18"/>
                <w:szCs w:val="18"/>
                <w:lang w:eastAsia="cs-CZ"/>
              </w:rPr>
            </w:pPr>
          </w:p>
        </w:tc>
      </w:tr>
      <w:tr w:rsidR="002B4E0A" w:rsidRPr="00BF02B9" w14:paraId="295D1D39" w14:textId="77777777" w:rsidTr="00086A83">
        <w:trPr>
          <w:trHeight w:val="154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66219EB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2.14</w:t>
            </w:r>
          </w:p>
        </w:tc>
        <w:tc>
          <w:tcPr>
            <w:tcW w:w="184" w:type="pct"/>
            <w:tcBorders>
              <w:top w:val="nil"/>
              <w:left w:val="nil"/>
              <w:bottom w:val="single" w:sz="4" w:space="0" w:color="auto"/>
              <w:right w:val="single" w:sz="4" w:space="0" w:color="auto"/>
            </w:tcBorders>
            <w:shd w:val="clear" w:color="auto" w:fill="auto"/>
            <w:vAlign w:val="bottom"/>
            <w:hideMark/>
          </w:tcPr>
          <w:p w14:paraId="32D39AF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7AECDB8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Category Purpose</w:t>
            </w:r>
          </w:p>
        </w:tc>
        <w:tc>
          <w:tcPr>
            <w:tcW w:w="818" w:type="pct"/>
            <w:tcBorders>
              <w:top w:val="nil"/>
              <w:left w:val="nil"/>
              <w:bottom w:val="single" w:sz="4" w:space="0" w:color="auto"/>
              <w:right w:val="single" w:sz="4" w:space="0" w:color="auto"/>
            </w:tcBorders>
            <w:shd w:val="clear" w:color="000000" w:fill="FFFF00"/>
            <w:vAlign w:val="bottom"/>
            <w:hideMark/>
          </w:tcPr>
          <w:p w14:paraId="6BAFD10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(AT-45 Category purpose of the Credit Transfer) </w:t>
            </w:r>
            <w:r w:rsidRPr="00BF02B9">
              <w:rPr>
                <w:rFonts w:eastAsia="Times New Roman" w:cs="Times New Roman"/>
                <w:i/>
                <w:iCs/>
                <w:color w:val="000000"/>
                <w:sz w:val="18"/>
                <w:szCs w:val="18"/>
                <w:lang w:eastAsia="cs-CZ"/>
              </w:rPr>
              <w:t xml:space="preserve">Usage Rule: </w:t>
            </w:r>
            <w:r w:rsidRPr="00BF02B9">
              <w:rPr>
                <w:rFonts w:eastAsia="Times New Roman" w:cs="Times New Roman"/>
                <w:color w:val="000000"/>
                <w:sz w:val="18"/>
                <w:szCs w:val="18"/>
                <w:lang w:eastAsia="cs-CZ"/>
              </w:rPr>
              <w:t>Depending on the agreement between the Originator and the Originator Bank, ‘Category Purpose’ may be forwarded to the Beneficiary Bank.</w:t>
            </w:r>
          </w:p>
        </w:tc>
        <w:tc>
          <w:tcPr>
            <w:tcW w:w="372" w:type="pct"/>
            <w:tcBorders>
              <w:top w:val="nil"/>
              <w:left w:val="nil"/>
              <w:bottom w:val="single" w:sz="4" w:space="0" w:color="auto"/>
              <w:right w:val="single" w:sz="4" w:space="0" w:color="auto"/>
            </w:tcBorders>
            <w:shd w:val="clear" w:color="auto" w:fill="auto"/>
            <w:vAlign w:val="bottom"/>
            <w:hideMark/>
          </w:tcPr>
          <w:p w14:paraId="52F27F2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&lt;CtgyPurp&gt;</w:t>
            </w:r>
          </w:p>
        </w:tc>
        <w:tc>
          <w:tcPr>
            <w:tcW w:w="163" w:type="pct"/>
            <w:tcBorders>
              <w:top w:val="nil"/>
              <w:left w:val="nil"/>
              <w:bottom w:val="single" w:sz="4" w:space="0" w:color="auto"/>
              <w:right w:val="single" w:sz="4" w:space="0" w:color="auto"/>
            </w:tcBorders>
            <w:shd w:val="clear" w:color="auto" w:fill="auto"/>
            <w:vAlign w:val="bottom"/>
            <w:hideMark/>
          </w:tcPr>
          <w:p w14:paraId="3C0539B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2F83D19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6F0C327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41FA052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r w:rsidRPr="004E1EC1">
              <w:rPr>
                <w:rFonts w:eastAsia="Times New Roman" w:cs="Times New Roman"/>
                <w:color w:val="000000"/>
                <w:sz w:val="18"/>
                <w:szCs w:val="18"/>
                <w:lang w:eastAsia="cs-CZ"/>
              </w:rPr>
              <w:t>This is used by the initiating party to provide information concerning the processing of the payment.</w:t>
            </w:r>
            <w:r>
              <w:rPr>
                <w:rFonts w:eastAsia="Times New Roman" w:cs="Times New Roman"/>
                <w:color w:val="000000"/>
                <w:sz w:val="18"/>
                <w:szCs w:val="18"/>
                <w:lang w:eastAsia="cs-CZ"/>
              </w:rPr>
              <w:t xml:space="preserve"> </w:t>
            </w:r>
            <w:r w:rsidRPr="004E1EC1">
              <w:rPr>
                <w:rFonts w:eastAsia="Times New Roman" w:cs="Times New Roman"/>
                <w:color w:val="000000"/>
                <w:sz w:val="18"/>
                <w:szCs w:val="18"/>
                <w:lang w:eastAsia="cs-CZ"/>
              </w:rPr>
              <w:t>It is likely to trigger special processing by any of the agents involved in the payment chain.</w:t>
            </w:r>
            <w:r>
              <w:rPr>
                <w:rFonts w:eastAsia="Times New Roman" w:cs="Times New Roman"/>
                <w:color w:val="000000"/>
                <w:sz w:val="18"/>
                <w:szCs w:val="18"/>
                <w:lang w:eastAsia="cs-CZ"/>
              </w:rPr>
              <w:t xml:space="preserve"> </w:t>
            </w:r>
            <w:r w:rsidRPr="00407BDF">
              <w:rPr>
                <w:rFonts w:eastAsia="Times New Roman" w:cs="Times New Roman"/>
                <w:color w:val="FF0000"/>
                <w:sz w:val="18"/>
                <w:szCs w:val="18"/>
                <w:lang w:eastAsia="cs-CZ"/>
              </w:rPr>
              <w:t>This field is not used in SK.</w:t>
            </w:r>
          </w:p>
        </w:tc>
        <w:tc>
          <w:tcPr>
            <w:tcW w:w="631" w:type="pct"/>
            <w:tcBorders>
              <w:top w:val="nil"/>
              <w:left w:val="nil"/>
              <w:bottom w:val="single" w:sz="4" w:space="0" w:color="auto"/>
              <w:right w:val="single" w:sz="4" w:space="0" w:color="auto"/>
            </w:tcBorders>
            <w:shd w:val="clear" w:color="auto" w:fill="auto"/>
            <w:noWrap/>
            <w:vAlign w:val="bottom"/>
            <w:hideMark/>
          </w:tcPr>
          <w:p w14:paraId="2FA4B34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C7DE21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458450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7BB4481B" w14:textId="77777777" w:rsidTr="00707204">
        <w:trPr>
          <w:trHeight w:val="609"/>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7436DAF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2.15</w:t>
            </w:r>
          </w:p>
        </w:tc>
        <w:tc>
          <w:tcPr>
            <w:tcW w:w="184" w:type="pct"/>
            <w:tcBorders>
              <w:top w:val="nil"/>
              <w:left w:val="nil"/>
              <w:bottom w:val="single" w:sz="4" w:space="0" w:color="auto"/>
              <w:right w:val="single" w:sz="4" w:space="0" w:color="auto"/>
            </w:tcBorders>
            <w:shd w:val="clear" w:color="auto" w:fill="auto"/>
            <w:vAlign w:val="bottom"/>
            <w:hideMark/>
          </w:tcPr>
          <w:p w14:paraId="777B059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4592D71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Code</w:t>
            </w:r>
          </w:p>
        </w:tc>
        <w:tc>
          <w:tcPr>
            <w:tcW w:w="818" w:type="pct"/>
            <w:tcBorders>
              <w:top w:val="nil"/>
              <w:left w:val="nil"/>
              <w:bottom w:val="single" w:sz="4" w:space="0" w:color="auto"/>
              <w:right w:val="single" w:sz="4" w:space="0" w:color="auto"/>
            </w:tcBorders>
            <w:shd w:val="clear" w:color="000000" w:fill="FFFF00"/>
            <w:vAlign w:val="bottom"/>
            <w:hideMark/>
          </w:tcPr>
          <w:p w14:paraId="2D514CD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22FEA22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&lt;Cd&gt;</w:t>
            </w:r>
          </w:p>
        </w:tc>
        <w:tc>
          <w:tcPr>
            <w:tcW w:w="163" w:type="pct"/>
            <w:tcBorders>
              <w:top w:val="nil"/>
              <w:left w:val="nil"/>
              <w:bottom w:val="single" w:sz="4" w:space="0" w:color="auto"/>
              <w:right w:val="single" w:sz="4" w:space="0" w:color="auto"/>
            </w:tcBorders>
            <w:shd w:val="clear" w:color="auto" w:fill="auto"/>
            <w:vAlign w:val="bottom"/>
            <w:hideMark/>
          </w:tcPr>
          <w:p w14:paraId="1D9EE91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7461D38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14:paraId="67FDB62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0B416EE7" w14:textId="77777777" w:rsidR="002B4E0A"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Only codes from the ISO 20022 </w:t>
            </w:r>
            <w:r w:rsidRPr="00594330">
              <w:rPr>
                <w:rFonts w:eastAsia="Times New Roman" w:cs="Times New Roman"/>
                <w:color w:val="000000"/>
                <w:sz w:val="18"/>
                <w:szCs w:val="18"/>
                <w:lang w:eastAsia="cs-CZ"/>
              </w:rPr>
              <w:t>ExternalCategoryPurpose</w:t>
            </w:r>
            <w:r>
              <w:rPr>
                <w:rFonts w:eastAsia="Times New Roman" w:cs="Times New Roman"/>
                <w:color w:val="000000"/>
                <w:sz w:val="18"/>
                <w:szCs w:val="18"/>
                <w:lang w:eastAsia="cs-CZ"/>
              </w:rPr>
              <w:t>1</w:t>
            </w:r>
            <w:r w:rsidRPr="00594330">
              <w:rPr>
                <w:rFonts w:eastAsia="Times New Roman" w:cs="Times New Roman"/>
                <w:color w:val="000000"/>
                <w:sz w:val="18"/>
                <w:szCs w:val="18"/>
                <w:lang w:eastAsia="cs-CZ"/>
              </w:rPr>
              <w:t>Code</w:t>
            </w:r>
            <w:r w:rsidRPr="00BF02B9">
              <w:rPr>
                <w:rFonts w:eastAsia="Times New Roman" w:cs="Times New Roman"/>
                <w:color w:val="000000"/>
                <w:sz w:val="18"/>
                <w:szCs w:val="18"/>
                <w:lang w:eastAsia="cs-CZ"/>
              </w:rPr>
              <w:t xml:space="preserve"> list are allowed.</w:t>
            </w:r>
          </w:p>
          <w:p w14:paraId="68485601"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 xml:space="preserve"> (</w:t>
            </w:r>
            <w:hyperlink w:anchor="ExternalCodeList" w:history="1">
              <w:r w:rsidRPr="00C03FD4">
                <w:rPr>
                  <w:rStyle w:val="Hyperlink"/>
                  <w:rFonts w:eastAsia="Times New Roman" w:cs="Times New Roman"/>
                  <w:sz w:val="18"/>
                  <w:szCs w:val="18"/>
                  <w:lang w:eastAsia="cs-CZ"/>
                </w:rPr>
                <w:t xml:space="preserve">see </w:t>
              </w:r>
              <w:r>
                <w:rPr>
                  <w:rStyle w:val="Hyperlink"/>
                  <w:rFonts w:eastAsia="Times New Roman" w:cs="Times New Roman"/>
                  <w:sz w:val="18"/>
                  <w:szCs w:val="18"/>
                  <w:lang w:eastAsia="cs-CZ"/>
                </w:rPr>
                <w:t>source</w:t>
              </w:r>
              <w:r w:rsidRPr="00C03FD4">
                <w:rPr>
                  <w:rStyle w:val="Hyperlink"/>
                  <w:rFonts w:eastAsia="Times New Roman" w:cs="Times New Roman"/>
                  <w:sz w:val="18"/>
                  <w:szCs w:val="18"/>
                  <w:lang w:eastAsia="cs-CZ"/>
                </w:rPr>
                <w:t xml:space="preserve"> 2.3</w:t>
              </w:r>
            </w:hyperlink>
            <w:r>
              <w:rPr>
                <w:rFonts w:eastAsia="Times New Roman" w:cs="Times New Roman"/>
                <w:color w:val="000000"/>
                <w:sz w:val="18"/>
                <w:szCs w:val="18"/>
                <w:lang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3A18462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047D4D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EBDA01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07DF740E" w14:textId="77777777" w:rsidTr="00707204">
        <w:trPr>
          <w:trHeight w:val="1498"/>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4E3F306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2.17</w:t>
            </w:r>
          </w:p>
        </w:tc>
        <w:tc>
          <w:tcPr>
            <w:tcW w:w="184" w:type="pct"/>
            <w:tcBorders>
              <w:top w:val="nil"/>
              <w:left w:val="nil"/>
              <w:bottom w:val="single" w:sz="4" w:space="0" w:color="auto"/>
              <w:right w:val="single" w:sz="4" w:space="0" w:color="auto"/>
            </w:tcBorders>
            <w:shd w:val="clear" w:color="auto" w:fill="auto"/>
            <w:vAlign w:val="bottom"/>
            <w:hideMark/>
          </w:tcPr>
          <w:p w14:paraId="69312F0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1EE69F5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Requested Execution Date</w:t>
            </w:r>
          </w:p>
        </w:tc>
        <w:tc>
          <w:tcPr>
            <w:tcW w:w="818" w:type="pct"/>
            <w:tcBorders>
              <w:top w:val="nil"/>
              <w:left w:val="nil"/>
              <w:bottom w:val="single" w:sz="4" w:space="0" w:color="auto"/>
              <w:right w:val="single" w:sz="4" w:space="0" w:color="auto"/>
            </w:tcBorders>
            <w:shd w:val="clear" w:color="000000" w:fill="FFFF00"/>
            <w:vAlign w:val="bottom"/>
            <w:hideMark/>
          </w:tcPr>
          <w:p w14:paraId="107BF7D2" w14:textId="77777777" w:rsidR="002B4E0A" w:rsidRPr="00BF02B9" w:rsidRDefault="002B4E0A" w:rsidP="002B4E0A">
            <w:pPr>
              <w:spacing w:after="0" w:line="240" w:lineRule="auto"/>
              <w:rPr>
                <w:rFonts w:eastAsia="Times New Roman" w:cs="Times New Roman"/>
                <w:color w:val="000000"/>
                <w:sz w:val="18"/>
                <w:szCs w:val="18"/>
                <w:lang w:eastAsia="cs-CZ"/>
              </w:rPr>
            </w:pPr>
          </w:p>
          <w:p w14:paraId="7EDEE8A2" w14:textId="77777777" w:rsidR="002B4E0A" w:rsidRPr="00BF02B9" w:rsidRDefault="002B4E0A" w:rsidP="002B4E0A">
            <w:pPr>
              <w:spacing w:after="0" w:line="240" w:lineRule="auto"/>
              <w:rPr>
                <w:rFonts w:eastAsia="Times New Roman" w:cs="Times New Roman"/>
                <w:color w:val="000000"/>
                <w:sz w:val="18"/>
                <w:szCs w:val="18"/>
                <w:lang w:eastAsia="cs-CZ"/>
              </w:rPr>
            </w:pPr>
            <w:r w:rsidRPr="006F6182">
              <w:rPr>
                <w:rFonts w:eastAsia="Times New Roman" w:cs="Times New Roman"/>
                <w:color w:val="000000"/>
                <w:sz w:val="18"/>
                <w:szCs w:val="18"/>
                <w:lang w:eastAsia="cs-CZ"/>
              </w:rPr>
              <w:t>(AT-07 Requested execution date of the instruction)</w:t>
            </w:r>
          </w:p>
        </w:tc>
        <w:tc>
          <w:tcPr>
            <w:tcW w:w="372" w:type="pct"/>
            <w:tcBorders>
              <w:top w:val="nil"/>
              <w:left w:val="nil"/>
              <w:bottom w:val="single" w:sz="4" w:space="0" w:color="auto"/>
              <w:right w:val="single" w:sz="4" w:space="0" w:color="auto"/>
            </w:tcBorders>
            <w:shd w:val="clear" w:color="auto" w:fill="auto"/>
            <w:vAlign w:val="bottom"/>
            <w:hideMark/>
          </w:tcPr>
          <w:p w14:paraId="488F9BA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&lt;ReqdExctnDt&gt;</w:t>
            </w:r>
          </w:p>
        </w:tc>
        <w:tc>
          <w:tcPr>
            <w:tcW w:w="163" w:type="pct"/>
            <w:tcBorders>
              <w:top w:val="nil"/>
              <w:left w:val="nil"/>
              <w:bottom w:val="single" w:sz="4" w:space="0" w:color="auto"/>
              <w:right w:val="single" w:sz="4" w:space="0" w:color="auto"/>
            </w:tcBorders>
            <w:shd w:val="clear" w:color="auto" w:fill="auto"/>
            <w:vAlign w:val="bottom"/>
            <w:hideMark/>
          </w:tcPr>
          <w:p w14:paraId="4852C81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2AD3925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11A302D5" w14:textId="77777777" w:rsidR="002B4E0A" w:rsidRPr="00BF02B9" w:rsidRDefault="002B4E0A" w:rsidP="002B4E0A">
            <w:pPr>
              <w:spacing w:after="0" w:line="240" w:lineRule="auto"/>
              <w:rPr>
                <w:rFonts w:eastAsia="Times New Roman" w:cs="Times New Roman"/>
                <w:color w:val="000000"/>
                <w:sz w:val="18"/>
                <w:szCs w:val="18"/>
                <w:lang w:eastAsia="cs-CZ"/>
              </w:rPr>
            </w:pPr>
            <w:bookmarkStart w:id="8" w:name="RANGE!H29"/>
            <w:r w:rsidRPr="00BF02B9">
              <w:rPr>
                <w:rFonts w:eastAsia="Times New Roman" w:cs="Times New Roman"/>
                <w:color w:val="000000"/>
                <w:sz w:val="18"/>
                <w:szCs w:val="18"/>
                <w:lang w:eastAsia="cs-CZ"/>
              </w:rPr>
              <w:t>Date</w:t>
            </w:r>
            <w:bookmarkEnd w:id="8"/>
          </w:p>
        </w:tc>
        <w:tc>
          <w:tcPr>
            <w:tcW w:w="739" w:type="pct"/>
            <w:tcBorders>
              <w:top w:val="nil"/>
              <w:left w:val="nil"/>
              <w:bottom w:val="single" w:sz="4" w:space="0" w:color="auto"/>
              <w:right w:val="single" w:sz="4" w:space="0" w:color="auto"/>
            </w:tcBorders>
            <w:shd w:val="clear" w:color="auto" w:fill="auto"/>
            <w:vAlign w:val="bottom"/>
            <w:hideMark/>
          </w:tcPr>
          <w:p w14:paraId="35B06153" w14:textId="77777777" w:rsidR="002B4E0A"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This is the date on which the debtor's account is to be debited. If payment by cheque, the date when the cheque must be generated by the bank.</w:t>
            </w:r>
          </w:p>
          <w:p w14:paraId="4A926C9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Example: YYYY-</w:t>
            </w:r>
            <w:r>
              <w:rPr>
                <w:rFonts w:eastAsia="Times New Roman" w:cs="Times New Roman"/>
                <w:color w:val="000000"/>
                <w:sz w:val="18"/>
                <w:szCs w:val="18"/>
                <w:lang w:eastAsia="cs-CZ"/>
              </w:rPr>
              <w:t>MM</w:t>
            </w: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DD</w:t>
            </w:r>
            <w:r w:rsidRPr="00BF02B9">
              <w:rPr>
                <w:rFonts w:eastAsia="Times New Roman" w:cs="Times New Roman"/>
                <w:color w:val="000000"/>
                <w:sz w:val="18"/>
                <w:szCs w:val="18"/>
                <w:lang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6E5DBD77" w14:textId="77777777" w:rsidR="002B4E0A" w:rsidRPr="00BF02B9" w:rsidRDefault="002B4E0A" w:rsidP="002B4E0A">
            <w:pPr>
              <w:spacing w:after="0" w:line="240" w:lineRule="auto"/>
              <w:rPr>
                <w:rFonts w:eastAsia="Times New Roman" w:cs="Times New Roman"/>
                <w:color w:val="000000"/>
                <w:sz w:val="18"/>
                <w:szCs w:val="18"/>
                <w:lang w:eastAsia="cs-CZ"/>
              </w:rPr>
            </w:pPr>
            <w:r w:rsidRPr="00D93DE2">
              <w:rPr>
                <w:rFonts w:eastAsia="Times New Roman" w:cs="Times New Roman"/>
                <w:color w:val="000000"/>
                <w:sz w:val="18"/>
                <w:szCs w:val="18"/>
                <w:lang w:val="sk-SK" w:eastAsia="cs-CZ"/>
              </w:rPr>
              <w:t>2014-04-03</w:t>
            </w:r>
          </w:p>
        </w:tc>
        <w:tc>
          <w:tcPr>
            <w:tcW w:w="423" w:type="pct"/>
            <w:tcBorders>
              <w:top w:val="nil"/>
              <w:left w:val="nil"/>
              <w:bottom w:val="single" w:sz="4" w:space="0" w:color="auto"/>
              <w:right w:val="single" w:sz="4" w:space="0" w:color="auto"/>
            </w:tcBorders>
            <w:shd w:val="clear" w:color="auto" w:fill="auto"/>
            <w:noWrap/>
            <w:vAlign w:val="bottom"/>
            <w:hideMark/>
          </w:tcPr>
          <w:p w14:paraId="1D3A76C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HD: subfield 2</w:t>
            </w:r>
          </w:p>
        </w:tc>
        <w:tc>
          <w:tcPr>
            <w:tcW w:w="387" w:type="pct"/>
            <w:tcBorders>
              <w:top w:val="nil"/>
              <w:left w:val="nil"/>
              <w:bottom w:val="single" w:sz="4" w:space="0" w:color="auto"/>
              <w:right w:val="single" w:sz="4" w:space="0" w:color="auto"/>
            </w:tcBorders>
            <w:shd w:val="clear" w:color="auto" w:fill="auto"/>
            <w:noWrap/>
            <w:vAlign w:val="bottom"/>
            <w:hideMark/>
          </w:tcPr>
          <w:p w14:paraId="66EC074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:32A: subfield 1</w:t>
            </w:r>
          </w:p>
        </w:tc>
      </w:tr>
      <w:tr w:rsidR="002B4E0A" w:rsidRPr="00BF02B9" w14:paraId="21638F06"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2273E0F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528AB0E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2DB0B4A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Debtor</w:t>
            </w:r>
          </w:p>
        </w:tc>
        <w:tc>
          <w:tcPr>
            <w:tcW w:w="818" w:type="pct"/>
            <w:tcBorders>
              <w:top w:val="nil"/>
              <w:left w:val="nil"/>
              <w:bottom w:val="single" w:sz="4" w:space="0" w:color="auto"/>
              <w:right w:val="single" w:sz="4" w:space="0" w:color="auto"/>
            </w:tcBorders>
            <w:shd w:val="clear" w:color="000000" w:fill="FFFF00"/>
            <w:vAlign w:val="bottom"/>
            <w:hideMark/>
          </w:tcPr>
          <w:p w14:paraId="6F10443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5E16A78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&lt;Dbtr&gt;</w:t>
            </w:r>
          </w:p>
        </w:tc>
        <w:tc>
          <w:tcPr>
            <w:tcW w:w="163" w:type="pct"/>
            <w:tcBorders>
              <w:top w:val="nil"/>
              <w:left w:val="nil"/>
              <w:bottom w:val="single" w:sz="4" w:space="0" w:color="auto"/>
              <w:right w:val="single" w:sz="4" w:space="0" w:color="auto"/>
            </w:tcBorders>
            <w:shd w:val="clear" w:color="auto" w:fill="auto"/>
            <w:vAlign w:val="bottom"/>
            <w:hideMark/>
          </w:tcPr>
          <w:p w14:paraId="26250DD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7691460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3E39431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35D0295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0DCDDF5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2DFE016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489468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084EF095" w14:textId="77777777"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37294D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5DC42C9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..1]</w:t>
            </w:r>
          </w:p>
        </w:tc>
        <w:tc>
          <w:tcPr>
            <w:tcW w:w="619" w:type="pct"/>
            <w:tcBorders>
              <w:top w:val="nil"/>
              <w:left w:val="nil"/>
              <w:bottom w:val="single" w:sz="4" w:space="0" w:color="auto"/>
              <w:right w:val="single" w:sz="4" w:space="0" w:color="auto"/>
            </w:tcBorders>
            <w:shd w:val="clear" w:color="auto" w:fill="auto"/>
            <w:vAlign w:val="bottom"/>
            <w:hideMark/>
          </w:tcPr>
          <w:p w14:paraId="49F01AD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Name</w:t>
            </w:r>
          </w:p>
        </w:tc>
        <w:tc>
          <w:tcPr>
            <w:tcW w:w="818" w:type="pct"/>
            <w:tcBorders>
              <w:top w:val="nil"/>
              <w:left w:val="nil"/>
              <w:bottom w:val="single" w:sz="4" w:space="0" w:color="auto"/>
              <w:right w:val="single" w:sz="4" w:space="0" w:color="auto"/>
            </w:tcBorders>
            <w:shd w:val="clear" w:color="000000" w:fill="FFFF00"/>
            <w:vAlign w:val="bottom"/>
            <w:hideMark/>
          </w:tcPr>
          <w:p w14:paraId="1B4360F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Mandatory (AT-02 Name of the Originator) </w:t>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‘Name’ is limited to 70 characters in length.</w:t>
            </w:r>
          </w:p>
        </w:tc>
        <w:tc>
          <w:tcPr>
            <w:tcW w:w="372" w:type="pct"/>
            <w:tcBorders>
              <w:top w:val="nil"/>
              <w:left w:val="nil"/>
              <w:bottom w:val="single" w:sz="4" w:space="0" w:color="auto"/>
              <w:right w:val="single" w:sz="4" w:space="0" w:color="auto"/>
            </w:tcBorders>
            <w:shd w:val="clear" w:color="auto" w:fill="auto"/>
            <w:vAlign w:val="bottom"/>
            <w:hideMark/>
          </w:tcPr>
          <w:p w14:paraId="02EC6F1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14:paraId="436E095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6F69157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14:paraId="2D6A46C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612B4A5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ordering party</w:t>
            </w:r>
          </w:p>
        </w:tc>
        <w:tc>
          <w:tcPr>
            <w:tcW w:w="631" w:type="pct"/>
            <w:tcBorders>
              <w:top w:val="nil"/>
              <w:left w:val="nil"/>
              <w:bottom w:val="single" w:sz="4" w:space="0" w:color="auto"/>
              <w:right w:val="single" w:sz="4" w:space="0" w:color="auto"/>
            </w:tcBorders>
            <w:shd w:val="clear" w:color="auto" w:fill="auto"/>
            <w:noWrap/>
            <w:vAlign w:val="bottom"/>
            <w:hideMark/>
          </w:tcPr>
          <w:p w14:paraId="54CFCEF6"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Moja firma s.r.o. SK</w:t>
            </w:r>
          </w:p>
        </w:tc>
        <w:tc>
          <w:tcPr>
            <w:tcW w:w="423" w:type="pct"/>
            <w:tcBorders>
              <w:top w:val="nil"/>
              <w:left w:val="nil"/>
              <w:bottom w:val="single" w:sz="4" w:space="0" w:color="auto"/>
              <w:right w:val="single" w:sz="4" w:space="0" w:color="auto"/>
            </w:tcBorders>
            <w:shd w:val="clear" w:color="auto" w:fill="auto"/>
            <w:noWrap/>
            <w:vAlign w:val="bottom"/>
            <w:hideMark/>
          </w:tcPr>
          <w:p w14:paraId="434387A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DI: subfield 1 - 2</w:t>
            </w:r>
          </w:p>
        </w:tc>
        <w:tc>
          <w:tcPr>
            <w:tcW w:w="387" w:type="pct"/>
            <w:tcBorders>
              <w:top w:val="nil"/>
              <w:left w:val="nil"/>
              <w:bottom w:val="single" w:sz="4" w:space="0" w:color="auto"/>
              <w:right w:val="single" w:sz="4" w:space="0" w:color="auto"/>
            </w:tcBorders>
            <w:shd w:val="clear" w:color="auto" w:fill="auto"/>
            <w:noWrap/>
            <w:vAlign w:val="bottom"/>
            <w:hideMark/>
          </w:tcPr>
          <w:p w14:paraId="10B8458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:05: and :50:</w:t>
            </w:r>
          </w:p>
        </w:tc>
      </w:tr>
      <w:tr w:rsidR="002B4E0A" w:rsidRPr="00BF02B9" w14:paraId="316A9CF4"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577036A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06ECA8A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400F43F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Postal Address</w:t>
            </w:r>
          </w:p>
        </w:tc>
        <w:tc>
          <w:tcPr>
            <w:tcW w:w="818" w:type="pct"/>
            <w:tcBorders>
              <w:top w:val="nil"/>
              <w:left w:val="nil"/>
              <w:bottom w:val="single" w:sz="4" w:space="0" w:color="auto"/>
              <w:right w:val="single" w:sz="4" w:space="0" w:color="auto"/>
            </w:tcBorders>
            <w:shd w:val="clear" w:color="000000" w:fill="FFFF00"/>
            <w:vAlign w:val="bottom"/>
            <w:hideMark/>
          </w:tcPr>
          <w:p w14:paraId="24B056F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(AT-03 Address of the Originator)</w:t>
            </w:r>
          </w:p>
        </w:tc>
        <w:tc>
          <w:tcPr>
            <w:tcW w:w="372" w:type="pct"/>
            <w:tcBorders>
              <w:top w:val="nil"/>
              <w:left w:val="nil"/>
              <w:bottom w:val="single" w:sz="4" w:space="0" w:color="auto"/>
              <w:right w:val="single" w:sz="4" w:space="0" w:color="auto"/>
            </w:tcBorders>
            <w:shd w:val="clear" w:color="auto" w:fill="auto"/>
            <w:vAlign w:val="bottom"/>
            <w:hideMark/>
          </w:tcPr>
          <w:p w14:paraId="1C06217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&lt;PstlAdr&gt;</w:t>
            </w:r>
          </w:p>
        </w:tc>
        <w:tc>
          <w:tcPr>
            <w:tcW w:w="163" w:type="pct"/>
            <w:tcBorders>
              <w:top w:val="nil"/>
              <w:left w:val="nil"/>
              <w:bottom w:val="single" w:sz="4" w:space="0" w:color="auto"/>
              <w:right w:val="single" w:sz="4" w:space="0" w:color="auto"/>
            </w:tcBorders>
            <w:shd w:val="clear" w:color="auto" w:fill="auto"/>
            <w:vAlign w:val="bottom"/>
            <w:hideMark/>
          </w:tcPr>
          <w:p w14:paraId="323DDDB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0A6FA46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7801CA1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77B3D98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49AD215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11E4752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46F004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135F2BFD"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62140B7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3608B15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0689348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Country</w:t>
            </w:r>
          </w:p>
        </w:tc>
        <w:tc>
          <w:tcPr>
            <w:tcW w:w="818" w:type="pct"/>
            <w:tcBorders>
              <w:top w:val="nil"/>
              <w:left w:val="nil"/>
              <w:bottom w:val="single" w:sz="4" w:space="0" w:color="auto"/>
              <w:right w:val="single" w:sz="4" w:space="0" w:color="auto"/>
            </w:tcBorders>
            <w:shd w:val="clear" w:color="000000" w:fill="FFFF00"/>
            <w:vAlign w:val="bottom"/>
            <w:hideMark/>
          </w:tcPr>
          <w:p w14:paraId="58B0B63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0E4A7AE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&lt;Ctry&gt;</w:t>
            </w:r>
          </w:p>
        </w:tc>
        <w:tc>
          <w:tcPr>
            <w:tcW w:w="163" w:type="pct"/>
            <w:tcBorders>
              <w:top w:val="nil"/>
              <w:left w:val="nil"/>
              <w:bottom w:val="single" w:sz="4" w:space="0" w:color="auto"/>
              <w:right w:val="single" w:sz="4" w:space="0" w:color="auto"/>
            </w:tcBorders>
            <w:shd w:val="clear" w:color="auto" w:fill="auto"/>
            <w:vAlign w:val="bottom"/>
            <w:hideMark/>
          </w:tcPr>
          <w:p w14:paraId="5A58ADA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1709D38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p>
        </w:tc>
        <w:tc>
          <w:tcPr>
            <w:tcW w:w="239" w:type="pct"/>
            <w:tcBorders>
              <w:top w:val="nil"/>
              <w:left w:val="nil"/>
              <w:bottom w:val="single" w:sz="4" w:space="0" w:color="auto"/>
              <w:right w:val="single" w:sz="4" w:space="0" w:color="auto"/>
            </w:tcBorders>
            <w:shd w:val="clear" w:color="auto" w:fill="auto"/>
            <w:noWrap/>
            <w:vAlign w:val="bottom"/>
            <w:hideMark/>
          </w:tcPr>
          <w:p w14:paraId="6F05AEC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hideMark/>
          </w:tcPr>
          <w:p w14:paraId="480FBB8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1E98ECD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SK</w:t>
            </w:r>
          </w:p>
        </w:tc>
        <w:tc>
          <w:tcPr>
            <w:tcW w:w="423" w:type="pct"/>
            <w:tcBorders>
              <w:top w:val="nil"/>
              <w:left w:val="nil"/>
              <w:bottom w:val="single" w:sz="4" w:space="0" w:color="auto"/>
              <w:right w:val="single" w:sz="4" w:space="0" w:color="auto"/>
            </w:tcBorders>
            <w:shd w:val="clear" w:color="auto" w:fill="auto"/>
            <w:noWrap/>
            <w:vAlign w:val="bottom"/>
            <w:hideMark/>
          </w:tcPr>
          <w:p w14:paraId="6BC3286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8F1127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0E009344" w14:textId="77777777" w:rsidTr="00707204">
        <w:trPr>
          <w:trHeight w:val="96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452755F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lastRenderedPageBreak/>
              <w:t>2.19</w:t>
            </w:r>
          </w:p>
        </w:tc>
        <w:tc>
          <w:tcPr>
            <w:tcW w:w="184" w:type="pct"/>
            <w:tcBorders>
              <w:top w:val="nil"/>
              <w:left w:val="nil"/>
              <w:bottom w:val="single" w:sz="4" w:space="0" w:color="auto"/>
              <w:right w:val="single" w:sz="4" w:space="0" w:color="auto"/>
            </w:tcBorders>
            <w:shd w:val="clear" w:color="auto" w:fill="auto"/>
            <w:vAlign w:val="bottom"/>
            <w:hideMark/>
          </w:tcPr>
          <w:p w14:paraId="1118A78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[0..2]</w:t>
            </w:r>
          </w:p>
        </w:tc>
        <w:tc>
          <w:tcPr>
            <w:tcW w:w="619" w:type="pct"/>
            <w:tcBorders>
              <w:top w:val="nil"/>
              <w:left w:val="nil"/>
              <w:bottom w:val="single" w:sz="4" w:space="0" w:color="auto"/>
              <w:right w:val="single" w:sz="4" w:space="0" w:color="auto"/>
            </w:tcBorders>
            <w:shd w:val="clear" w:color="auto" w:fill="auto"/>
            <w:vAlign w:val="bottom"/>
            <w:hideMark/>
          </w:tcPr>
          <w:p w14:paraId="79E01A5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Address Line</w:t>
            </w:r>
          </w:p>
        </w:tc>
        <w:tc>
          <w:tcPr>
            <w:tcW w:w="818" w:type="pct"/>
            <w:tcBorders>
              <w:top w:val="nil"/>
              <w:left w:val="nil"/>
              <w:bottom w:val="single" w:sz="4" w:space="0" w:color="auto"/>
              <w:right w:val="single" w:sz="4" w:space="0" w:color="auto"/>
            </w:tcBorders>
            <w:shd w:val="clear" w:color="000000" w:fill="FFFF00"/>
            <w:vAlign w:val="bottom"/>
            <w:hideMark/>
          </w:tcPr>
          <w:p w14:paraId="255E96AE"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two occurrences are allowed.</w:t>
            </w:r>
          </w:p>
        </w:tc>
        <w:tc>
          <w:tcPr>
            <w:tcW w:w="372" w:type="pct"/>
            <w:tcBorders>
              <w:top w:val="nil"/>
              <w:left w:val="nil"/>
              <w:bottom w:val="single" w:sz="4" w:space="0" w:color="auto"/>
              <w:right w:val="single" w:sz="4" w:space="0" w:color="auto"/>
            </w:tcBorders>
            <w:shd w:val="clear" w:color="auto" w:fill="auto"/>
            <w:vAlign w:val="bottom"/>
            <w:hideMark/>
          </w:tcPr>
          <w:p w14:paraId="38C7516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&lt;AdrLine&gt;</w:t>
            </w:r>
          </w:p>
        </w:tc>
        <w:tc>
          <w:tcPr>
            <w:tcW w:w="163" w:type="pct"/>
            <w:tcBorders>
              <w:top w:val="nil"/>
              <w:left w:val="nil"/>
              <w:bottom w:val="single" w:sz="4" w:space="0" w:color="auto"/>
              <w:right w:val="single" w:sz="4" w:space="0" w:color="auto"/>
            </w:tcBorders>
            <w:shd w:val="clear" w:color="auto" w:fill="auto"/>
            <w:vAlign w:val="bottom"/>
            <w:hideMark/>
          </w:tcPr>
          <w:p w14:paraId="518B8FA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7211BC79"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2x35</w:t>
            </w:r>
          </w:p>
        </w:tc>
        <w:tc>
          <w:tcPr>
            <w:tcW w:w="239" w:type="pct"/>
            <w:tcBorders>
              <w:top w:val="nil"/>
              <w:left w:val="nil"/>
              <w:bottom w:val="single" w:sz="4" w:space="0" w:color="auto"/>
              <w:right w:val="single" w:sz="4" w:space="0" w:color="auto"/>
            </w:tcBorders>
            <w:shd w:val="clear" w:color="auto" w:fill="auto"/>
            <w:noWrap/>
            <w:vAlign w:val="bottom"/>
            <w:hideMark/>
          </w:tcPr>
          <w:p w14:paraId="2D78558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7C75374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Information that locates and identifies a specific address, as defined by postal services, presented in free format text.</w:t>
            </w:r>
          </w:p>
        </w:tc>
        <w:tc>
          <w:tcPr>
            <w:tcW w:w="631" w:type="pct"/>
            <w:tcBorders>
              <w:top w:val="nil"/>
              <w:left w:val="nil"/>
              <w:bottom w:val="single" w:sz="4" w:space="0" w:color="auto"/>
              <w:right w:val="single" w:sz="4" w:space="0" w:color="auto"/>
            </w:tcBorders>
            <w:shd w:val="clear" w:color="auto" w:fill="auto"/>
            <w:vAlign w:val="bottom"/>
            <w:hideMark/>
          </w:tcPr>
          <w:p w14:paraId="37D5F9C7"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Vodarenska 235</w:t>
            </w:r>
            <w:r w:rsidRPr="00BF02B9">
              <w:rPr>
                <w:rFonts w:eastAsia="Times New Roman" w:cs="Times New Roman"/>
                <w:color w:val="000000"/>
                <w:sz w:val="18"/>
                <w:szCs w:val="18"/>
                <w:lang w:eastAsia="cs-CZ"/>
              </w:rPr>
              <w:br/>
            </w:r>
            <w:r>
              <w:rPr>
                <w:rFonts w:eastAsia="Times New Roman" w:cs="Times New Roman"/>
                <w:color w:val="000000"/>
                <w:sz w:val="18"/>
                <w:szCs w:val="18"/>
                <w:lang w:eastAsia="cs-CZ"/>
              </w:rPr>
              <w:t>Bratislava</w:t>
            </w:r>
          </w:p>
        </w:tc>
        <w:tc>
          <w:tcPr>
            <w:tcW w:w="423" w:type="pct"/>
            <w:tcBorders>
              <w:top w:val="nil"/>
              <w:left w:val="nil"/>
              <w:bottom w:val="single" w:sz="4" w:space="0" w:color="auto"/>
              <w:right w:val="single" w:sz="4" w:space="0" w:color="auto"/>
            </w:tcBorders>
            <w:shd w:val="clear" w:color="auto" w:fill="auto"/>
            <w:noWrap/>
            <w:vAlign w:val="bottom"/>
            <w:hideMark/>
          </w:tcPr>
          <w:p w14:paraId="26DC2BA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DI: subfield 3-4</w:t>
            </w:r>
          </w:p>
        </w:tc>
        <w:tc>
          <w:tcPr>
            <w:tcW w:w="387" w:type="pct"/>
            <w:tcBorders>
              <w:top w:val="nil"/>
              <w:left w:val="nil"/>
              <w:bottom w:val="single" w:sz="4" w:space="0" w:color="auto"/>
              <w:right w:val="single" w:sz="4" w:space="0" w:color="auto"/>
            </w:tcBorders>
            <w:shd w:val="clear" w:color="auto" w:fill="auto"/>
            <w:noWrap/>
            <w:vAlign w:val="bottom"/>
            <w:hideMark/>
          </w:tcPr>
          <w:p w14:paraId="678254E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:05: and :50:</w:t>
            </w:r>
          </w:p>
        </w:tc>
      </w:tr>
      <w:tr w:rsidR="002B4E0A" w:rsidRPr="00BF02B9" w14:paraId="5CC7AE37"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471E4DA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7095D11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3E84306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14:paraId="7040FA5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(AT-10 Originator Identification Code)</w:t>
            </w:r>
          </w:p>
        </w:tc>
        <w:tc>
          <w:tcPr>
            <w:tcW w:w="372" w:type="pct"/>
            <w:tcBorders>
              <w:top w:val="nil"/>
              <w:left w:val="nil"/>
              <w:bottom w:val="single" w:sz="4" w:space="0" w:color="auto"/>
              <w:right w:val="single" w:sz="4" w:space="0" w:color="auto"/>
            </w:tcBorders>
            <w:shd w:val="clear" w:color="auto" w:fill="auto"/>
            <w:vAlign w:val="bottom"/>
            <w:hideMark/>
          </w:tcPr>
          <w:p w14:paraId="07D0B42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6C9CCA6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560EE4FB"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239" w:type="pct"/>
            <w:tcBorders>
              <w:top w:val="nil"/>
              <w:left w:val="nil"/>
              <w:bottom w:val="single" w:sz="4" w:space="0" w:color="auto"/>
              <w:right w:val="single" w:sz="4" w:space="0" w:color="auto"/>
            </w:tcBorders>
            <w:shd w:val="clear" w:color="auto" w:fill="auto"/>
            <w:noWrap/>
            <w:vAlign w:val="bottom"/>
            <w:hideMark/>
          </w:tcPr>
          <w:p w14:paraId="1473575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7E961A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see </w:t>
            </w:r>
            <w:hyperlink w:anchor="IdentificationTable" w:history="1">
              <w:r w:rsidRPr="006960A1">
                <w:rPr>
                  <w:rStyle w:val="Hyperlink"/>
                  <w:rFonts w:eastAsia="Times New Roman" w:cs="Times New Roman"/>
                  <w:sz w:val="18"/>
                  <w:szCs w:val="18"/>
                  <w:lang w:eastAsia="cs-CZ"/>
                </w:rPr>
                <w:t>table</w:t>
              </w:r>
            </w:hyperlink>
            <w:r w:rsidRPr="00BF02B9">
              <w:rPr>
                <w:rFonts w:eastAsia="Times New Roman" w:cs="Times New Roman"/>
                <w:color w:val="000000"/>
                <w:sz w:val="18"/>
                <w:szCs w:val="18"/>
                <w:lang w:eastAsia="cs-CZ"/>
              </w:rPr>
              <w:t xml:space="preserve"> below for details</w:t>
            </w:r>
          </w:p>
        </w:tc>
        <w:tc>
          <w:tcPr>
            <w:tcW w:w="631" w:type="pct"/>
            <w:tcBorders>
              <w:top w:val="nil"/>
              <w:left w:val="nil"/>
              <w:bottom w:val="single" w:sz="4" w:space="0" w:color="auto"/>
              <w:right w:val="single" w:sz="4" w:space="0" w:color="auto"/>
            </w:tcBorders>
            <w:shd w:val="clear" w:color="auto" w:fill="auto"/>
            <w:noWrap/>
            <w:vAlign w:val="bottom"/>
            <w:hideMark/>
          </w:tcPr>
          <w:p w14:paraId="3F53B8A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09DFC3F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86DF11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10EDB28B"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7373552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2A96F64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auto" w:fill="auto"/>
            <w:vAlign w:val="bottom"/>
            <w:hideMark/>
          </w:tcPr>
          <w:p w14:paraId="7C733A0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Organisation Identification</w:t>
            </w:r>
          </w:p>
        </w:tc>
        <w:tc>
          <w:tcPr>
            <w:tcW w:w="818" w:type="pct"/>
            <w:tcBorders>
              <w:top w:val="nil"/>
              <w:left w:val="nil"/>
              <w:bottom w:val="single" w:sz="4" w:space="0" w:color="auto"/>
              <w:right w:val="single" w:sz="4" w:space="0" w:color="auto"/>
            </w:tcBorders>
            <w:shd w:val="clear" w:color="000000" w:fill="FFFF00"/>
            <w:vAlign w:val="bottom"/>
            <w:hideMark/>
          </w:tcPr>
          <w:p w14:paraId="6B86849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Either ‘BIC or BEI’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14:paraId="2298C77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14:paraId="5A28951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61EB848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23489A6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3357DCA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4CB7A7F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CB461C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F1843C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5908F953" w14:textId="77777777"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9E7324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14:paraId="05806E9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auto" w:fill="auto"/>
            <w:vAlign w:val="bottom"/>
            <w:hideMark/>
          </w:tcPr>
          <w:p w14:paraId="2B2045F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Private Identification</w:t>
            </w:r>
          </w:p>
        </w:tc>
        <w:tc>
          <w:tcPr>
            <w:tcW w:w="818" w:type="pct"/>
            <w:tcBorders>
              <w:top w:val="nil"/>
              <w:left w:val="nil"/>
              <w:bottom w:val="single" w:sz="4" w:space="0" w:color="auto"/>
              <w:right w:val="single" w:sz="4" w:space="0" w:color="auto"/>
            </w:tcBorders>
            <w:shd w:val="clear" w:color="000000" w:fill="FFFF00"/>
            <w:vAlign w:val="bottom"/>
            <w:hideMark/>
          </w:tcPr>
          <w:p w14:paraId="1027FE4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Either ‘Date and Place of Birth’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14:paraId="6952A77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14:paraId="22EF202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4AB13A2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0C11D18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29FE13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6A8FC52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288B88F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C133C9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465EC806"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4851B80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2.20</w:t>
            </w:r>
          </w:p>
        </w:tc>
        <w:tc>
          <w:tcPr>
            <w:tcW w:w="184" w:type="pct"/>
            <w:tcBorders>
              <w:top w:val="nil"/>
              <w:left w:val="nil"/>
              <w:bottom w:val="single" w:sz="4" w:space="0" w:color="auto"/>
              <w:right w:val="single" w:sz="4" w:space="0" w:color="auto"/>
            </w:tcBorders>
            <w:shd w:val="clear" w:color="auto" w:fill="auto"/>
            <w:vAlign w:val="bottom"/>
            <w:hideMark/>
          </w:tcPr>
          <w:p w14:paraId="020D93F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5DF2907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Debtor Account</w:t>
            </w:r>
          </w:p>
        </w:tc>
        <w:tc>
          <w:tcPr>
            <w:tcW w:w="818" w:type="pct"/>
            <w:tcBorders>
              <w:top w:val="nil"/>
              <w:left w:val="nil"/>
              <w:bottom w:val="single" w:sz="4" w:space="0" w:color="auto"/>
              <w:right w:val="single" w:sz="4" w:space="0" w:color="auto"/>
            </w:tcBorders>
            <w:shd w:val="clear" w:color="000000" w:fill="FFFF00"/>
            <w:vAlign w:val="bottom"/>
            <w:hideMark/>
          </w:tcPr>
          <w:p w14:paraId="3D9D43B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(AT-01 Account Number of the Originator)</w:t>
            </w:r>
          </w:p>
        </w:tc>
        <w:tc>
          <w:tcPr>
            <w:tcW w:w="372" w:type="pct"/>
            <w:tcBorders>
              <w:top w:val="nil"/>
              <w:left w:val="nil"/>
              <w:bottom w:val="single" w:sz="4" w:space="0" w:color="auto"/>
              <w:right w:val="single" w:sz="4" w:space="0" w:color="auto"/>
            </w:tcBorders>
            <w:shd w:val="clear" w:color="auto" w:fill="auto"/>
            <w:vAlign w:val="bottom"/>
            <w:hideMark/>
          </w:tcPr>
          <w:p w14:paraId="553B47C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&lt;DbtrAcct&gt;</w:t>
            </w:r>
          </w:p>
        </w:tc>
        <w:tc>
          <w:tcPr>
            <w:tcW w:w="163" w:type="pct"/>
            <w:tcBorders>
              <w:top w:val="nil"/>
              <w:left w:val="nil"/>
              <w:bottom w:val="single" w:sz="4" w:space="0" w:color="auto"/>
              <w:right w:val="single" w:sz="4" w:space="0" w:color="auto"/>
            </w:tcBorders>
            <w:shd w:val="clear" w:color="auto" w:fill="auto"/>
            <w:vAlign w:val="bottom"/>
            <w:hideMark/>
          </w:tcPr>
          <w:p w14:paraId="5E3C782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50DA3D1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5F6796A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240AFD4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54A25AC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7380D4D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072FCF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0BCB289B"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3D2C6E8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2.20</w:t>
            </w:r>
          </w:p>
        </w:tc>
        <w:tc>
          <w:tcPr>
            <w:tcW w:w="184" w:type="pct"/>
            <w:tcBorders>
              <w:top w:val="nil"/>
              <w:left w:val="nil"/>
              <w:bottom w:val="single" w:sz="4" w:space="0" w:color="auto"/>
              <w:right w:val="single" w:sz="4" w:space="0" w:color="auto"/>
            </w:tcBorders>
            <w:shd w:val="clear" w:color="auto" w:fill="auto"/>
            <w:vAlign w:val="bottom"/>
            <w:hideMark/>
          </w:tcPr>
          <w:p w14:paraId="6C996E3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5526E64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14:paraId="505D6D5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Usage Rule: Only IBAN is allowed.</w:t>
            </w:r>
          </w:p>
        </w:tc>
        <w:tc>
          <w:tcPr>
            <w:tcW w:w="372" w:type="pct"/>
            <w:tcBorders>
              <w:top w:val="nil"/>
              <w:left w:val="nil"/>
              <w:bottom w:val="single" w:sz="4" w:space="0" w:color="auto"/>
              <w:right w:val="single" w:sz="4" w:space="0" w:color="auto"/>
            </w:tcBorders>
            <w:shd w:val="clear" w:color="auto" w:fill="auto"/>
            <w:vAlign w:val="bottom"/>
            <w:hideMark/>
          </w:tcPr>
          <w:p w14:paraId="2B386EE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2F02AA7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14538E2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6482052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6B0B7FF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3339947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4301F37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CE72D8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0EF5F96F"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BE1867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2.20</w:t>
            </w:r>
          </w:p>
        </w:tc>
        <w:tc>
          <w:tcPr>
            <w:tcW w:w="184" w:type="pct"/>
            <w:tcBorders>
              <w:top w:val="nil"/>
              <w:left w:val="nil"/>
              <w:bottom w:val="single" w:sz="4" w:space="0" w:color="auto"/>
              <w:right w:val="single" w:sz="4" w:space="0" w:color="auto"/>
            </w:tcBorders>
            <w:shd w:val="clear" w:color="auto" w:fill="auto"/>
            <w:vAlign w:val="bottom"/>
            <w:hideMark/>
          </w:tcPr>
          <w:p w14:paraId="65F174D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7B1CAA4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IBAN</w:t>
            </w:r>
          </w:p>
        </w:tc>
        <w:tc>
          <w:tcPr>
            <w:tcW w:w="818" w:type="pct"/>
            <w:tcBorders>
              <w:top w:val="nil"/>
              <w:left w:val="nil"/>
              <w:bottom w:val="single" w:sz="4" w:space="0" w:color="auto"/>
              <w:right w:val="single" w:sz="4" w:space="0" w:color="auto"/>
            </w:tcBorders>
            <w:shd w:val="clear" w:color="000000" w:fill="FFFF00"/>
            <w:vAlign w:val="bottom"/>
            <w:hideMark/>
          </w:tcPr>
          <w:p w14:paraId="15BE6DB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4584F22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&lt;IBAN&gt;</w:t>
            </w:r>
          </w:p>
        </w:tc>
        <w:tc>
          <w:tcPr>
            <w:tcW w:w="163" w:type="pct"/>
            <w:tcBorders>
              <w:top w:val="nil"/>
              <w:left w:val="nil"/>
              <w:bottom w:val="single" w:sz="4" w:space="0" w:color="auto"/>
              <w:right w:val="single" w:sz="4" w:space="0" w:color="auto"/>
            </w:tcBorders>
            <w:shd w:val="clear" w:color="auto" w:fill="auto"/>
            <w:vAlign w:val="bottom"/>
            <w:hideMark/>
          </w:tcPr>
          <w:p w14:paraId="184AC41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751A53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34</w:t>
            </w:r>
          </w:p>
        </w:tc>
        <w:tc>
          <w:tcPr>
            <w:tcW w:w="239" w:type="pct"/>
            <w:tcBorders>
              <w:top w:val="nil"/>
              <w:left w:val="nil"/>
              <w:bottom w:val="single" w:sz="4" w:space="0" w:color="auto"/>
              <w:right w:val="single" w:sz="4" w:space="0" w:color="auto"/>
            </w:tcBorders>
            <w:shd w:val="clear" w:color="auto" w:fill="auto"/>
            <w:noWrap/>
            <w:vAlign w:val="bottom"/>
            <w:hideMark/>
          </w:tcPr>
          <w:p w14:paraId="623BCFF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BA5741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IBAN account number</w:t>
            </w:r>
          </w:p>
        </w:tc>
        <w:tc>
          <w:tcPr>
            <w:tcW w:w="631" w:type="pct"/>
            <w:tcBorders>
              <w:top w:val="nil"/>
              <w:left w:val="nil"/>
              <w:bottom w:val="single" w:sz="4" w:space="0" w:color="auto"/>
              <w:right w:val="single" w:sz="4" w:space="0" w:color="auto"/>
            </w:tcBorders>
            <w:shd w:val="clear" w:color="auto" w:fill="auto"/>
            <w:noWrap/>
            <w:vAlign w:val="bottom"/>
            <w:hideMark/>
          </w:tcPr>
          <w:p w14:paraId="056490BF" w14:textId="77777777" w:rsidR="002B4E0A" w:rsidRPr="00BF02B9" w:rsidRDefault="002B4E0A" w:rsidP="002B4E0A">
            <w:pPr>
              <w:spacing w:after="0" w:line="240" w:lineRule="auto"/>
              <w:rPr>
                <w:rFonts w:eastAsia="Times New Roman" w:cs="Times New Roman"/>
                <w:color w:val="000000"/>
                <w:sz w:val="18"/>
                <w:szCs w:val="18"/>
                <w:lang w:eastAsia="cs-CZ"/>
              </w:rPr>
            </w:pPr>
            <w:r w:rsidRPr="009944B0">
              <w:rPr>
                <w:rFonts w:eastAsia="Times New Roman" w:cs="Times New Roman"/>
                <w:color w:val="000000"/>
                <w:sz w:val="18"/>
                <w:szCs w:val="18"/>
                <w:lang w:eastAsia="cs-CZ"/>
              </w:rPr>
              <w:t>SK0375000000004006520099</w:t>
            </w:r>
          </w:p>
        </w:tc>
        <w:tc>
          <w:tcPr>
            <w:tcW w:w="423" w:type="pct"/>
            <w:tcBorders>
              <w:top w:val="nil"/>
              <w:left w:val="nil"/>
              <w:bottom w:val="single" w:sz="4" w:space="0" w:color="auto"/>
              <w:right w:val="single" w:sz="4" w:space="0" w:color="auto"/>
            </w:tcBorders>
            <w:shd w:val="clear" w:color="auto" w:fill="auto"/>
            <w:noWrap/>
            <w:vAlign w:val="bottom"/>
            <w:hideMark/>
          </w:tcPr>
          <w:p w14:paraId="7E11ADC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UD: subfield 1</w:t>
            </w:r>
          </w:p>
        </w:tc>
        <w:tc>
          <w:tcPr>
            <w:tcW w:w="387" w:type="pct"/>
            <w:tcBorders>
              <w:top w:val="nil"/>
              <w:left w:val="nil"/>
              <w:bottom w:val="single" w:sz="4" w:space="0" w:color="auto"/>
              <w:right w:val="single" w:sz="4" w:space="0" w:color="auto"/>
            </w:tcBorders>
            <w:shd w:val="clear" w:color="auto" w:fill="auto"/>
            <w:noWrap/>
            <w:vAlign w:val="bottom"/>
            <w:hideMark/>
          </w:tcPr>
          <w:p w14:paraId="0745771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:52D:</w:t>
            </w:r>
          </w:p>
        </w:tc>
      </w:tr>
      <w:tr w:rsidR="002B4E0A" w:rsidRPr="00BF02B9" w14:paraId="36ECC1D2"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0D6ECF8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2.20</w:t>
            </w:r>
          </w:p>
        </w:tc>
        <w:tc>
          <w:tcPr>
            <w:tcW w:w="184" w:type="pct"/>
            <w:tcBorders>
              <w:top w:val="nil"/>
              <w:left w:val="nil"/>
              <w:bottom w:val="single" w:sz="4" w:space="0" w:color="auto"/>
              <w:right w:val="single" w:sz="4" w:space="0" w:color="auto"/>
            </w:tcBorders>
            <w:shd w:val="clear" w:color="auto" w:fill="auto"/>
            <w:vAlign w:val="bottom"/>
            <w:hideMark/>
          </w:tcPr>
          <w:p w14:paraId="6F1C03F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20D22FF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Currency</w:t>
            </w:r>
          </w:p>
        </w:tc>
        <w:tc>
          <w:tcPr>
            <w:tcW w:w="818" w:type="pct"/>
            <w:tcBorders>
              <w:top w:val="nil"/>
              <w:left w:val="nil"/>
              <w:bottom w:val="single" w:sz="4" w:space="0" w:color="auto"/>
              <w:right w:val="single" w:sz="4" w:space="0" w:color="auto"/>
            </w:tcBorders>
            <w:shd w:val="clear" w:color="000000" w:fill="FFFF00"/>
            <w:vAlign w:val="bottom"/>
            <w:hideMark/>
          </w:tcPr>
          <w:p w14:paraId="3A86166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45155B4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&lt;Ccy&gt;</w:t>
            </w:r>
          </w:p>
        </w:tc>
        <w:tc>
          <w:tcPr>
            <w:tcW w:w="163" w:type="pct"/>
            <w:tcBorders>
              <w:top w:val="nil"/>
              <w:left w:val="nil"/>
              <w:bottom w:val="single" w:sz="4" w:space="0" w:color="auto"/>
              <w:right w:val="single" w:sz="4" w:space="0" w:color="auto"/>
            </w:tcBorders>
            <w:shd w:val="clear" w:color="auto" w:fill="auto"/>
            <w:vAlign w:val="bottom"/>
            <w:hideMark/>
          </w:tcPr>
          <w:p w14:paraId="5F5CB7E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0307B00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w:t>
            </w:r>
          </w:p>
        </w:tc>
        <w:tc>
          <w:tcPr>
            <w:tcW w:w="239" w:type="pct"/>
            <w:tcBorders>
              <w:top w:val="nil"/>
              <w:left w:val="nil"/>
              <w:bottom w:val="single" w:sz="4" w:space="0" w:color="auto"/>
              <w:right w:val="single" w:sz="4" w:space="0" w:color="auto"/>
            </w:tcBorders>
            <w:shd w:val="clear" w:color="auto" w:fill="auto"/>
            <w:noWrap/>
            <w:vAlign w:val="bottom"/>
            <w:hideMark/>
          </w:tcPr>
          <w:p w14:paraId="58F7A16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hideMark/>
          </w:tcPr>
          <w:p w14:paraId="2EF6D49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ISO currency code of the account</w:t>
            </w:r>
          </w:p>
        </w:tc>
        <w:tc>
          <w:tcPr>
            <w:tcW w:w="631" w:type="pct"/>
            <w:tcBorders>
              <w:top w:val="nil"/>
              <w:left w:val="nil"/>
              <w:bottom w:val="single" w:sz="4" w:space="0" w:color="auto"/>
              <w:right w:val="single" w:sz="4" w:space="0" w:color="auto"/>
            </w:tcBorders>
            <w:shd w:val="clear" w:color="auto" w:fill="auto"/>
            <w:noWrap/>
            <w:vAlign w:val="bottom"/>
            <w:hideMark/>
          </w:tcPr>
          <w:p w14:paraId="4E477BBA"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423" w:type="pct"/>
            <w:tcBorders>
              <w:top w:val="nil"/>
              <w:left w:val="nil"/>
              <w:bottom w:val="single" w:sz="4" w:space="0" w:color="auto"/>
              <w:right w:val="single" w:sz="4" w:space="0" w:color="auto"/>
            </w:tcBorders>
            <w:shd w:val="clear" w:color="auto" w:fill="auto"/>
            <w:noWrap/>
            <w:vAlign w:val="bottom"/>
            <w:hideMark/>
          </w:tcPr>
          <w:p w14:paraId="27626F9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660496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:52D: subfield 3</w:t>
            </w:r>
          </w:p>
        </w:tc>
      </w:tr>
      <w:tr w:rsidR="002B4E0A" w:rsidRPr="00BF02B9" w14:paraId="3549E5CD"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33D4611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2.21</w:t>
            </w:r>
          </w:p>
        </w:tc>
        <w:tc>
          <w:tcPr>
            <w:tcW w:w="184" w:type="pct"/>
            <w:tcBorders>
              <w:top w:val="nil"/>
              <w:left w:val="nil"/>
              <w:bottom w:val="single" w:sz="4" w:space="0" w:color="auto"/>
              <w:right w:val="single" w:sz="4" w:space="0" w:color="auto"/>
            </w:tcBorders>
            <w:shd w:val="clear" w:color="auto" w:fill="auto"/>
            <w:vAlign w:val="bottom"/>
            <w:hideMark/>
          </w:tcPr>
          <w:p w14:paraId="759E8ED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5EDAD13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Debtor Agent</w:t>
            </w:r>
          </w:p>
        </w:tc>
        <w:tc>
          <w:tcPr>
            <w:tcW w:w="818" w:type="pct"/>
            <w:tcBorders>
              <w:top w:val="nil"/>
              <w:left w:val="nil"/>
              <w:bottom w:val="single" w:sz="4" w:space="0" w:color="auto"/>
              <w:right w:val="single" w:sz="4" w:space="0" w:color="auto"/>
            </w:tcBorders>
            <w:shd w:val="clear" w:color="000000" w:fill="FFFF00"/>
            <w:vAlign w:val="bottom"/>
            <w:hideMark/>
          </w:tcPr>
          <w:p w14:paraId="0B99997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(AT-06 BIC code of the Originator Bank) </w:t>
            </w:r>
            <w:r w:rsidRPr="00BF02B9">
              <w:rPr>
                <w:rFonts w:eastAsia="Times New Roman" w:cs="Times New Roman"/>
                <w:i/>
                <w:iCs/>
                <w:color w:val="000000"/>
                <w:sz w:val="18"/>
                <w:szCs w:val="18"/>
                <w:lang w:eastAsia="cs-CZ"/>
              </w:rPr>
              <w:t xml:space="preserve">Usage Rule: </w:t>
            </w:r>
            <w:r w:rsidRPr="00BF02B9">
              <w:rPr>
                <w:rFonts w:eastAsia="Times New Roman" w:cs="Times New Roman"/>
                <w:color w:val="000000"/>
                <w:sz w:val="18"/>
                <w:szCs w:val="18"/>
                <w:lang w:eastAsia="cs-CZ"/>
              </w:rPr>
              <w:t>Only BIC is allowed.</w:t>
            </w:r>
          </w:p>
        </w:tc>
        <w:tc>
          <w:tcPr>
            <w:tcW w:w="372" w:type="pct"/>
            <w:tcBorders>
              <w:top w:val="nil"/>
              <w:left w:val="nil"/>
              <w:bottom w:val="single" w:sz="4" w:space="0" w:color="auto"/>
              <w:right w:val="single" w:sz="4" w:space="0" w:color="auto"/>
            </w:tcBorders>
            <w:shd w:val="clear" w:color="auto" w:fill="auto"/>
            <w:vAlign w:val="bottom"/>
            <w:hideMark/>
          </w:tcPr>
          <w:p w14:paraId="1EA1BD6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&lt;DbtrAgt&gt;</w:t>
            </w:r>
          </w:p>
        </w:tc>
        <w:tc>
          <w:tcPr>
            <w:tcW w:w="163" w:type="pct"/>
            <w:tcBorders>
              <w:top w:val="nil"/>
              <w:left w:val="nil"/>
              <w:bottom w:val="single" w:sz="4" w:space="0" w:color="auto"/>
              <w:right w:val="single" w:sz="4" w:space="0" w:color="auto"/>
            </w:tcBorders>
            <w:shd w:val="clear" w:color="auto" w:fill="auto"/>
            <w:vAlign w:val="bottom"/>
            <w:hideMark/>
          </w:tcPr>
          <w:p w14:paraId="3DEB06D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7C71F5F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3AF6D83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2AD229E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5B9D331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8BCF1F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439B3B9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19ADEF89"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6F01AA0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2.21</w:t>
            </w:r>
          </w:p>
        </w:tc>
        <w:tc>
          <w:tcPr>
            <w:tcW w:w="184" w:type="pct"/>
            <w:tcBorders>
              <w:top w:val="nil"/>
              <w:left w:val="nil"/>
              <w:bottom w:val="single" w:sz="4" w:space="0" w:color="auto"/>
              <w:right w:val="single" w:sz="4" w:space="0" w:color="auto"/>
            </w:tcBorders>
            <w:shd w:val="clear" w:color="auto" w:fill="auto"/>
            <w:vAlign w:val="bottom"/>
            <w:hideMark/>
          </w:tcPr>
          <w:p w14:paraId="2DE5F15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6967919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Financial Institution Identification</w:t>
            </w:r>
          </w:p>
        </w:tc>
        <w:tc>
          <w:tcPr>
            <w:tcW w:w="818" w:type="pct"/>
            <w:tcBorders>
              <w:top w:val="nil"/>
              <w:left w:val="nil"/>
              <w:bottom w:val="single" w:sz="4" w:space="0" w:color="auto"/>
              <w:right w:val="single" w:sz="4" w:space="0" w:color="auto"/>
            </w:tcBorders>
            <w:shd w:val="clear" w:color="000000" w:fill="FFFF00"/>
            <w:vAlign w:val="bottom"/>
            <w:hideMark/>
          </w:tcPr>
          <w:p w14:paraId="4549D7B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3CE4D98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&lt;FinInstnId&gt;</w:t>
            </w:r>
          </w:p>
        </w:tc>
        <w:tc>
          <w:tcPr>
            <w:tcW w:w="163" w:type="pct"/>
            <w:tcBorders>
              <w:top w:val="nil"/>
              <w:left w:val="nil"/>
              <w:bottom w:val="single" w:sz="4" w:space="0" w:color="auto"/>
              <w:right w:val="single" w:sz="4" w:space="0" w:color="auto"/>
            </w:tcBorders>
            <w:shd w:val="clear" w:color="auto" w:fill="auto"/>
            <w:vAlign w:val="bottom"/>
            <w:hideMark/>
          </w:tcPr>
          <w:p w14:paraId="327AC2C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2A8FFE6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711E82C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3A8C580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3519B38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608F14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101BE85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0DABCD1A" w14:textId="7777777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40CB13A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2.21</w:t>
            </w:r>
          </w:p>
        </w:tc>
        <w:tc>
          <w:tcPr>
            <w:tcW w:w="184" w:type="pct"/>
            <w:tcBorders>
              <w:top w:val="nil"/>
              <w:left w:val="nil"/>
              <w:bottom w:val="single" w:sz="4" w:space="0" w:color="auto"/>
              <w:right w:val="single" w:sz="4" w:space="0" w:color="auto"/>
            </w:tcBorders>
            <w:shd w:val="clear" w:color="auto" w:fill="auto"/>
            <w:vAlign w:val="bottom"/>
            <w:hideMark/>
          </w:tcPr>
          <w:p w14:paraId="49BD4F3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7E96077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Bank Identifier Code</w:t>
            </w:r>
          </w:p>
        </w:tc>
        <w:tc>
          <w:tcPr>
            <w:tcW w:w="818" w:type="pct"/>
            <w:tcBorders>
              <w:top w:val="nil"/>
              <w:left w:val="nil"/>
              <w:bottom w:val="single" w:sz="4" w:space="0" w:color="auto"/>
              <w:right w:val="single" w:sz="4" w:space="0" w:color="auto"/>
            </w:tcBorders>
            <w:shd w:val="clear" w:color="000000" w:fill="FFFF00"/>
            <w:vAlign w:val="bottom"/>
            <w:hideMark/>
          </w:tcPr>
          <w:p w14:paraId="5CA9496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6572DBB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&lt;BIC&gt;</w:t>
            </w:r>
          </w:p>
        </w:tc>
        <w:tc>
          <w:tcPr>
            <w:tcW w:w="163" w:type="pct"/>
            <w:tcBorders>
              <w:top w:val="nil"/>
              <w:left w:val="nil"/>
              <w:bottom w:val="single" w:sz="4" w:space="0" w:color="auto"/>
              <w:right w:val="single" w:sz="4" w:space="0" w:color="auto"/>
            </w:tcBorders>
            <w:shd w:val="clear" w:color="auto" w:fill="auto"/>
            <w:vAlign w:val="bottom"/>
            <w:hideMark/>
          </w:tcPr>
          <w:p w14:paraId="02633A9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33CBA78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8 or 11</w:t>
            </w:r>
          </w:p>
        </w:tc>
        <w:tc>
          <w:tcPr>
            <w:tcW w:w="239" w:type="pct"/>
            <w:tcBorders>
              <w:top w:val="nil"/>
              <w:left w:val="nil"/>
              <w:bottom w:val="single" w:sz="4" w:space="0" w:color="auto"/>
              <w:right w:val="single" w:sz="4" w:space="0" w:color="auto"/>
            </w:tcBorders>
            <w:shd w:val="clear" w:color="auto" w:fill="auto"/>
            <w:noWrap/>
            <w:vAlign w:val="bottom"/>
            <w:hideMark/>
          </w:tcPr>
          <w:p w14:paraId="26E66C0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70CB9A7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SWIFT BIC code of the remitting bank</w:t>
            </w:r>
          </w:p>
        </w:tc>
        <w:tc>
          <w:tcPr>
            <w:tcW w:w="631" w:type="pct"/>
            <w:tcBorders>
              <w:top w:val="nil"/>
              <w:left w:val="nil"/>
              <w:bottom w:val="single" w:sz="4" w:space="0" w:color="auto"/>
              <w:right w:val="single" w:sz="4" w:space="0" w:color="auto"/>
            </w:tcBorders>
            <w:shd w:val="clear" w:color="auto" w:fill="auto"/>
            <w:noWrap/>
            <w:vAlign w:val="bottom"/>
            <w:hideMark/>
          </w:tcPr>
          <w:p w14:paraId="4DF2ABF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CEKOSKBXXXX</w:t>
            </w:r>
          </w:p>
        </w:tc>
        <w:tc>
          <w:tcPr>
            <w:tcW w:w="423" w:type="pct"/>
            <w:tcBorders>
              <w:top w:val="nil"/>
              <w:left w:val="nil"/>
              <w:bottom w:val="single" w:sz="4" w:space="0" w:color="auto"/>
              <w:right w:val="single" w:sz="4" w:space="0" w:color="auto"/>
            </w:tcBorders>
            <w:shd w:val="clear" w:color="auto" w:fill="auto"/>
            <w:noWrap/>
            <w:vAlign w:val="bottom"/>
            <w:hideMark/>
          </w:tcPr>
          <w:p w14:paraId="71BBF4A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HD: subfield 3</w:t>
            </w:r>
          </w:p>
        </w:tc>
        <w:tc>
          <w:tcPr>
            <w:tcW w:w="387" w:type="pct"/>
            <w:tcBorders>
              <w:top w:val="nil"/>
              <w:left w:val="nil"/>
              <w:bottom w:val="single" w:sz="4" w:space="0" w:color="auto"/>
              <w:right w:val="single" w:sz="4" w:space="0" w:color="auto"/>
            </w:tcBorders>
            <w:shd w:val="clear" w:color="auto" w:fill="auto"/>
            <w:noWrap/>
            <w:vAlign w:val="bottom"/>
            <w:hideMark/>
          </w:tcPr>
          <w:p w14:paraId="52A48C6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:04:</w:t>
            </w:r>
          </w:p>
        </w:tc>
      </w:tr>
      <w:tr w:rsidR="002B4E0A" w:rsidRPr="00BF02B9" w14:paraId="574E743B" w14:textId="7777777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12E804F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2.23</w:t>
            </w:r>
          </w:p>
        </w:tc>
        <w:tc>
          <w:tcPr>
            <w:tcW w:w="184" w:type="pct"/>
            <w:tcBorders>
              <w:top w:val="nil"/>
              <w:left w:val="nil"/>
              <w:bottom w:val="single" w:sz="4" w:space="0" w:color="auto"/>
              <w:right w:val="single" w:sz="4" w:space="0" w:color="auto"/>
            </w:tcBorders>
            <w:shd w:val="clear" w:color="auto" w:fill="auto"/>
            <w:vAlign w:val="bottom"/>
            <w:hideMark/>
          </w:tcPr>
          <w:p w14:paraId="6A1312C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78C44C1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Ultimate Debtor</w:t>
            </w:r>
          </w:p>
        </w:tc>
        <w:tc>
          <w:tcPr>
            <w:tcW w:w="818" w:type="pct"/>
            <w:tcBorders>
              <w:top w:val="nil"/>
              <w:left w:val="nil"/>
              <w:bottom w:val="single" w:sz="4" w:space="0" w:color="auto"/>
              <w:right w:val="single" w:sz="4" w:space="0" w:color="auto"/>
            </w:tcBorders>
            <w:shd w:val="clear" w:color="000000" w:fill="FFFF00"/>
            <w:vAlign w:val="bottom"/>
            <w:hideMark/>
          </w:tcPr>
          <w:p w14:paraId="1DA7C22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47CF599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&lt;UltmtDbtr&gt;</w:t>
            </w:r>
          </w:p>
        </w:tc>
        <w:tc>
          <w:tcPr>
            <w:tcW w:w="163" w:type="pct"/>
            <w:tcBorders>
              <w:top w:val="nil"/>
              <w:left w:val="nil"/>
              <w:bottom w:val="single" w:sz="4" w:space="0" w:color="auto"/>
              <w:right w:val="single" w:sz="4" w:space="0" w:color="auto"/>
            </w:tcBorders>
            <w:shd w:val="clear" w:color="auto" w:fill="auto"/>
            <w:vAlign w:val="bottom"/>
            <w:hideMark/>
          </w:tcPr>
          <w:p w14:paraId="78AD858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33E9177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1035EE5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0005961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715AB37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FA392E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1488CC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690F6AD8" w14:textId="77777777"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14:paraId="77CDDA8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2.23</w:t>
            </w:r>
          </w:p>
        </w:tc>
        <w:tc>
          <w:tcPr>
            <w:tcW w:w="184" w:type="pct"/>
            <w:tcBorders>
              <w:top w:val="nil"/>
              <w:left w:val="nil"/>
              <w:bottom w:val="single" w:sz="4" w:space="0" w:color="auto"/>
              <w:right w:val="single" w:sz="4" w:space="0" w:color="auto"/>
            </w:tcBorders>
            <w:shd w:val="clear" w:color="auto" w:fill="auto"/>
            <w:vAlign w:val="bottom"/>
            <w:hideMark/>
          </w:tcPr>
          <w:p w14:paraId="2F44F28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03186F7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Name</w:t>
            </w:r>
          </w:p>
        </w:tc>
        <w:tc>
          <w:tcPr>
            <w:tcW w:w="818" w:type="pct"/>
            <w:tcBorders>
              <w:top w:val="nil"/>
              <w:left w:val="nil"/>
              <w:bottom w:val="single" w:sz="4" w:space="0" w:color="auto"/>
              <w:right w:val="single" w:sz="4" w:space="0" w:color="auto"/>
            </w:tcBorders>
            <w:shd w:val="clear" w:color="000000" w:fill="FFFF00"/>
            <w:vAlign w:val="bottom"/>
            <w:hideMark/>
          </w:tcPr>
          <w:p w14:paraId="5B792D4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(AT-08 Name of the Originator Reference Party) </w:t>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‘Name’ is limited to 70 characters in length.</w:t>
            </w:r>
          </w:p>
        </w:tc>
        <w:tc>
          <w:tcPr>
            <w:tcW w:w="372" w:type="pct"/>
            <w:tcBorders>
              <w:top w:val="nil"/>
              <w:left w:val="nil"/>
              <w:bottom w:val="single" w:sz="4" w:space="0" w:color="auto"/>
              <w:right w:val="single" w:sz="4" w:space="0" w:color="auto"/>
            </w:tcBorders>
            <w:shd w:val="clear" w:color="auto" w:fill="auto"/>
            <w:vAlign w:val="bottom"/>
            <w:hideMark/>
          </w:tcPr>
          <w:p w14:paraId="52CBD39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14:paraId="708138E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2871933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14:paraId="282AA5B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072512F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contracting party</w:t>
            </w:r>
          </w:p>
        </w:tc>
        <w:tc>
          <w:tcPr>
            <w:tcW w:w="631" w:type="pct"/>
            <w:tcBorders>
              <w:top w:val="nil"/>
              <w:left w:val="nil"/>
              <w:bottom w:val="single" w:sz="4" w:space="0" w:color="auto"/>
              <w:right w:val="single" w:sz="4" w:space="0" w:color="auto"/>
            </w:tcBorders>
            <w:shd w:val="clear" w:color="auto" w:fill="auto"/>
            <w:vAlign w:val="bottom"/>
            <w:hideMark/>
          </w:tcPr>
          <w:p w14:paraId="34543B68" w14:textId="77777777" w:rsidR="002B4E0A"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SKY Invest, s.r.o.</w:t>
            </w:r>
          </w:p>
          <w:p w14:paraId="1E77E3CB"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Slovakia</w:t>
            </w:r>
          </w:p>
        </w:tc>
        <w:tc>
          <w:tcPr>
            <w:tcW w:w="423" w:type="pct"/>
            <w:tcBorders>
              <w:top w:val="nil"/>
              <w:left w:val="nil"/>
              <w:bottom w:val="single" w:sz="4" w:space="0" w:color="auto"/>
              <w:right w:val="single" w:sz="4" w:space="0" w:color="auto"/>
            </w:tcBorders>
            <w:shd w:val="clear" w:color="auto" w:fill="auto"/>
            <w:noWrap/>
            <w:vAlign w:val="bottom"/>
            <w:hideMark/>
          </w:tcPr>
          <w:p w14:paraId="786AA28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2DE9452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211F6655" w14:textId="77777777" w:rsidTr="006C52EB">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14:paraId="0F82D3B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r>
              <w:rPr>
                <w:rFonts w:eastAsia="Times New Roman" w:cs="Times New Roman"/>
                <w:color w:val="000000"/>
                <w:sz w:val="18"/>
                <w:szCs w:val="18"/>
                <w:lang w:eastAsia="cs-CZ"/>
              </w:rPr>
              <w:t>23</w:t>
            </w:r>
          </w:p>
        </w:tc>
        <w:tc>
          <w:tcPr>
            <w:tcW w:w="184" w:type="pct"/>
            <w:tcBorders>
              <w:top w:val="nil"/>
              <w:left w:val="nil"/>
              <w:bottom w:val="single" w:sz="4" w:space="0" w:color="auto"/>
              <w:right w:val="single" w:sz="4" w:space="0" w:color="auto"/>
            </w:tcBorders>
            <w:shd w:val="clear" w:color="000000" w:fill="FFFFFF"/>
            <w:vAlign w:val="bottom"/>
          </w:tcPr>
          <w:p w14:paraId="2900AE8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tcPr>
          <w:p w14:paraId="1A3460D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Postal Address</w:t>
            </w:r>
          </w:p>
        </w:tc>
        <w:tc>
          <w:tcPr>
            <w:tcW w:w="818" w:type="pct"/>
            <w:tcBorders>
              <w:top w:val="nil"/>
              <w:left w:val="nil"/>
              <w:bottom w:val="single" w:sz="4" w:space="0" w:color="auto"/>
              <w:right w:val="single" w:sz="4" w:space="0" w:color="auto"/>
            </w:tcBorders>
            <w:shd w:val="clear" w:color="auto" w:fill="auto"/>
            <w:vAlign w:val="bottom"/>
          </w:tcPr>
          <w:p w14:paraId="6673CBE1"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372" w:type="pct"/>
            <w:tcBorders>
              <w:top w:val="nil"/>
              <w:left w:val="nil"/>
              <w:bottom w:val="single" w:sz="4" w:space="0" w:color="auto"/>
              <w:right w:val="single" w:sz="4" w:space="0" w:color="auto"/>
            </w:tcBorders>
            <w:shd w:val="clear" w:color="auto" w:fill="auto"/>
            <w:vAlign w:val="bottom"/>
          </w:tcPr>
          <w:p w14:paraId="0361644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&lt;PstlAdr&gt;</w:t>
            </w:r>
          </w:p>
        </w:tc>
        <w:tc>
          <w:tcPr>
            <w:tcW w:w="163" w:type="pct"/>
            <w:tcBorders>
              <w:top w:val="nil"/>
              <w:left w:val="nil"/>
              <w:bottom w:val="single" w:sz="4" w:space="0" w:color="auto"/>
              <w:right w:val="single" w:sz="4" w:space="0" w:color="auto"/>
            </w:tcBorders>
            <w:shd w:val="clear" w:color="auto" w:fill="auto"/>
            <w:vAlign w:val="bottom"/>
          </w:tcPr>
          <w:p w14:paraId="4A510D6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14:paraId="227CDE5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tcPr>
          <w:p w14:paraId="2B69D3D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tcPr>
          <w:p w14:paraId="15EFE59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tcPr>
          <w:p w14:paraId="2F46FA6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tcPr>
          <w:p w14:paraId="51018F5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tcPr>
          <w:p w14:paraId="43E41C5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1B5286A5" w14:textId="77777777" w:rsidTr="006C52EB">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14:paraId="4CA59DF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r>
              <w:rPr>
                <w:rFonts w:eastAsia="Times New Roman" w:cs="Times New Roman"/>
                <w:color w:val="000000"/>
                <w:sz w:val="18"/>
                <w:szCs w:val="18"/>
                <w:lang w:eastAsia="cs-CZ"/>
              </w:rPr>
              <w:t>23</w:t>
            </w:r>
          </w:p>
        </w:tc>
        <w:tc>
          <w:tcPr>
            <w:tcW w:w="184" w:type="pct"/>
            <w:tcBorders>
              <w:top w:val="nil"/>
              <w:left w:val="nil"/>
              <w:bottom w:val="single" w:sz="4" w:space="0" w:color="auto"/>
              <w:right w:val="single" w:sz="4" w:space="0" w:color="auto"/>
            </w:tcBorders>
            <w:shd w:val="clear" w:color="000000" w:fill="FFFFFF"/>
            <w:vAlign w:val="bottom"/>
          </w:tcPr>
          <w:p w14:paraId="08AA442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tcPr>
          <w:p w14:paraId="07057F3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Country</w:t>
            </w:r>
          </w:p>
        </w:tc>
        <w:tc>
          <w:tcPr>
            <w:tcW w:w="818" w:type="pct"/>
            <w:tcBorders>
              <w:top w:val="nil"/>
              <w:left w:val="nil"/>
              <w:bottom w:val="single" w:sz="4" w:space="0" w:color="auto"/>
              <w:right w:val="single" w:sz="4" w:space="0" w:color="auto"/>
            </w:tcBorders>
            <w:shd w:val="clear" w:color="auto" w:fill="auto"/>
            <w:vAlign w:val="bottom"/>
          </w:tcPr>
          <w:p w14:paraId="78ED00F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tcPr>
          <w:p w14:paraId="374A19B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&lt;Ctry&gt;</w:t>
            </w:r>
          </w:p>
        </w:tc>
        <w:tc>
          <w:tcPr>
            <w:tcW w:w="163" w:type="pct"/>
            <w:tcBorders>
              <w:top w:val="nil"/>
              <w:left w:val="nil"/>
              <w:bottom w:val="single" w:sz="4" w:space="0" w:color="auto"/>
              <w:right w:val="single" w:sz="4" w:space="0" w:color="auto"/>
            </w:tcBorders>
            <w:shd w:val="clear" w:color="auto" w:fill="auto"/>
            <w:vAlign w:val="bottom"/>
          </w:tcPr>
          <w:p w14:paraId="30C90DD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14:paraId="2C24F02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p>
        </w:tc>
        <w:tc>
          <w:tcPr>
            <w:tcW w:w="239" w:type="pct"/>
            <w:tcBorders>
              <w:top w:val="nil"/>
              <w:left w:val="nil"/>
              <w:bottom w:val="single" w:sz="4" w:space="0" w:color="auto"/>
              <w:right w:val="single" w:sz="4" w:space="0" w:color="auto"/>
            </w:tcBorders>
            <w:shd w:val="clear" w:color="auto" w:fill="auto"/>
            <w:noWrap/>
            <w:vAlign w:val="bottom"/>
          </w:tcPr>
          <w:p w14:paraId="201F175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tcPr>
          <w:p w14:paraId="63CE228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tcPr>
          <w:p w14:paraId="760FF71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SK</w:t>
            </w:r>
          </w:p>
        </w:tc>
        <w:tc>
          <w:tcPr>
            <w:tcW w:w="423" w:type="pct"/>
            <w:tcBorders>
              <w:top w:val="nil"/>
              <w:left w:val="nil"/>
              <w:bottom w:val="single" w:sz="4" w:space="0" w:color="auto"/>
              <w:right w:val="single" w:sz="4" w:space="0" w:color="auto"/>
            </w:tcBorders>
            <w:shd w:val="clear" w:color="auto" w:fill="auto"/>
            <w:noWrap/>
            <w:vAlign w:val="bottom"/>
          </w:tcPr>
          <w:p w14:paraId="5D877AA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tcPr>
          <w:p w14:paraId="3179738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2023335D" w14:textId="77777777" w:rsidTr="006C52EB">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14:paraId="4804380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r>
              <w:rPr>
                <w:rFonts w:eastAsia="Times New Roman" w:cs="Times New Roman"/>
                <w:color w:val="000000"/>
                <w:sz w:val="18"/>
                <w:szCs w:val="18"/>
                <w:lang w:eastAsia="cs-CZ"/>
              </w:rPr>
              <w:t>23</w:t>
            </w:r>
          </w:p>
        </w:tc>
        <w:tc>
          <w:tcPr>
            <w:tcW w:w="184" w:type="pct"/>
            <w:tcBorders>
              <w:top w:val="nil"/>
              <w:left w:val="nil"/>
              <w:bottom w:val="single" w:sz="4" w:space="0" w:color="auto"/>
              <w:right w:val="single" w:sz="4" w:space="0" w:color="auto"/>
            </w:tcBorders>
            <w:shd w:val="clear" w:color="000000" w:fill="FFFFFF"/>
            <w:vAlign w:val="bottom"/>
          </w:tcPr>
          <w:p w14:paraId="64E6B82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[0..2]</w:t>
            </w:r>
          </w:p>
        </w:tc>
        <w:tc>
          <w:tcPr>
            <w:tcW w:w="619" w:type="pct"/>
            <w:tcBorders>
              <w:top w:val="nil"/>
              <w:left w:val="nil"/>
              <w:bottom w:val="single" w:sz="4" w:space="0" w:color="auto"/>
              <w:right w:val="single" w:sz="4" w:space="0" w:color="auto"/>
            </w:tcBorders>
            <w:shd w:val="clear" w:color="000000" w:fill="FFFFFF"/>
            <w:vAlign w:val="bottom"/>
          </w:tcPr>
          <w:p w14:paraId="0233151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Address Line</w:t>
            </w:r>
          </w:p>
        </w:tc>
        <w:tc>
          <w:tcPr>
            <w:tcW w:w="818" w:type="pct"/>
            <w:tcBorders>
              <w:top w:val="nil"/>
              <w:left w:val="nil"/>
              <w:bottom w:val="single" w:sz="4" w:space="0" w:color="auto"/>
              <w:right w:val="single" w:sz="4" w:space="0" w:color="auto"/>
            </w:tcBorders>
            <w:shd w:val="clear" w:color="auto" w:fill="auto"/>
            <w:vAlign w:val="bottom"/>
          </w:tcPr>
          <w:p w14:paraId="7CBE0A25"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two occurrences are allowed.</w:t>
            </w:r>
          </w:p>
        </w:tc>
        <w:tc>
          <w:tcPr>
            <w:tcW w:w="372" w:type="pct"/>
            <w:tcBorders>
              <w:top w:val="nil"/>
              <w:left w:val="nil"/>
              <w:bottom w:val="single" w:sz="4" w:space="0" w:color="auto"/>
              <w:right w:val="single" w:sz="4" w:space="0" w:color="auto"/>
            </w:tcBorders>
            <w:shd w:val="clear" w:color="auto" w:fill="auto"/>
            <w:vAlign w:val="bottom"/>
          </w:tcPr>
          <w:p w14:paraId="21981D0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&lt;AdrLine&gt;</w:t>
            </w:r>
          </w:p>
        </w:tc>
        <w:tc>
          <w:tcPr>
            <w:tcW w:w="163" w:type="pct"/>
            <w:tcBorders>
              <w:top w:val="nil"/>
              <w:left w:val="nil"/>
              <w:bottom w:val="single" w:sz="4" w:space="0" w:color="auto"/>
              <w:right w:val="single" w:sz="4" w:space="0" w:color="auto"/>
            </w:tcBorders>
            <w:shd w:val="clear" w:color="auto" w:fill="auto"/>
            <w:vAlign w:val="bottom"/>
          </w:tcPr>
          <w:p w14:paraId="639DD85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14:paraId="3980D8FF"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2x35</w:t>
            </w:r>
          </w:p>
        </w:tc>
        <w:tc>
          <w:tcPr>
            <w:tcW w:w="239" w:type="pct"/>
            <w:tcBorders>
              <w:top w:val="nil"/>
              <w:left w:val="nil"/>
              <w:bottom w:val="single" w:sz="4" w:space="0" w:color="auto"/>
              <w:right w:val="single" w:sz="4" w:space="0" w:color="auto"/>
            </w:tcBorders>
            <w:shd w:val="clear" w:color="auto" w:fill="auto"/>
            <w:noWrap/>
            <w:vAlign w:val="bottom"/>
          </w:tcPr>
          <w:p w14:paraId="1F11773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tcPr>
          <w:p w14:paraId="7C185FB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Information that locates and identifies a specific address, as defined by postal services, </w:t>
            </w:r>
            <w:r w:rsidRPr="00BF02B9">
              <w:rPr>
                <w:rFonts w:eastAsia="Times New Roman" w:cs="Times New Roman"/>
                <w:color w:val="000000"/>
                <w:sz w:val="18"/>
                <w:szCs w:val="18"/>
                <w:lang w:eastAsia="cs-CZ"/>
              </w:rPr>
              <w:lastRenderedPageBreak/>
              <w:t>presented in free format text.</w:t>
            </w:r>
          </w:p>
        </w:tc>
        <w:tc>
          <w:tcPr>
            <w:tcW w:w="631" w:type="pct"/>
            <w:tcBorders>
              <w:top w:val="nil"/>
              <w:left w:val="nil"/>
              <w:bottom w:val="single" w:sz="4" w:space="0" w:color="auto"/>
              <w:right w:val="single" w:sz="4" w:space="0" w:color="auto"/>
            </w:tcBorders>
            <w:shd w:val="clear" w:color="auto" w:fill="auto"/>
            <w:noWrap/>
            <w:vAlign w:val="bottom"/>
          </w:tcPr>
          <w:p w14:paraId="4E1DA3CF"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lastRenderedPageBreak/>
              <w:t>Hronska 235</w:t>
            </w:r>
            <w:r w:rsidRPr="00BF02B9">
              <w:rPr>
                <w:rFonts w:eastAsia="Times New Roman" w:cs="Times New Roman"/>
                <w:color w:val="000000"/>
                <w:sz w:val="18"/>
                <w:szCs w:val="18"/>
                <w:lang w:eastAsia="cs-CZ"/>
              </w:rPr>
              <w:br/>
            </w:r>
            <w:r>
              <w:rPr>
                <w:rFonts w:eastAsia="Times New Roman" w:cs="Times New Roman"/>
                <w:color w:val="000000"/>
                <w:sz w:val="18"/>
                <w:szCs w:val="18"/>
                <w:lang w:eastAsia="cs-CZ"/>
              </w:rPr>
              <w:t>Kosice</w:t>
            </w:r>
          </w:p>
        </w:tc>
        <w:tc>
          <w:tcPr>
            <w:tcW w:w="423" w:type="pct"/>
            <w:tcBorders>
              <w:top w:val="nil"/>
              <w:left w:val="nil"/>
              <w:bottom w:val="single" w:sz="4" w:space="0" w:color="auto"/>
              <w:right w:val="single" w:sz="4" w:space="0" w:color="auto"/>
            </w:tcBorders>
            <w:shd w:val="clear" w:color="auto" w:fill="auto"/>
            <w:noWrap/>
            <w:vAlign w:val="bottom"/>
          </w:tcPr>
          <w:p w14:paraId="6222276B"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387" w:type="pct"/>
            <w:tcBorders>
              <w:top w:val="nil"/>
              <w:left w:val="nil"/>
              <w:bottom w:val="single" w:sz="4" w:space="0" w:color="auto"/>
              <w:right w:val="single" w:sz="4" w:space="0" w:color="auto"/>
            </w:tcBorders>
            <w:shd w:val="clear" w:color="auto" w:fill="auto"/>
            <w:noWrap/>
            <w:vAlign w:val="bottom"/>
          </w:tcPr>
          <w:p w14:paraId="534F314D" w14:textId="77777777" w:rsidR="002B4E0A" w:rsidRPr="00BF02B9" w:rsidRDefault="002B4E0A" w:rsidP="002B4E0A">
            <w:pPr>
              <w:spacing w:after="0" w:line="240" w:lineRule="auto"/>
              <w:rPr>
                <w:rFonts w:eastAsia="Times New Roman" w:cs="Times New Roman"/>
                <w:color w:val="000000"/>
                <w:sz w:val="18"/>
                <w:szCs w:val="18"/>
                <w:lang w:eastAsia="cs-CZ"/>
              </w:rPr>
            </w:pPr>
          </w:p>
        </w:tc>
      </w:tr>
      <w:tr w:rsidR="002B4E0A" w:rsidRPr="00BF02B9" w14:paraId="14248E9C"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017628D7"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2.23</w:t>
            </w:r>
          </w:p>
        </w:tc>
        <w:tc>
          <w:tcPr>
            <w:tcW w:w="184" w:type="pct"/>
            <w:tcBorders>
              <w:top w:val="nil"/>
              <w:left w:val="nil"/>
              <w:bottom w:val="single" w:sz="4" w:space="0" w:color="auto"/>
              <w:right w:val="single" w:sz="4" w:space="0" w:color="auto"/>
            </w:tcBorders>
            <w:shd w:val="clear" w:color="000000" w:fill="FFFFFF"/>
            <w:vAlign w:val="bottom"/>
            <w:hideMark/>
          </w:tcPr>
          <w:p w14:paraId="2D09807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6092568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14:paraId="690F7E8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(AT-09 Identification code of the Originator Reference Party)</w:t>
            </w:r>
          </w:p>
        </w:tc>
        <w:tc>
          <w:tcPr>
            <w:tcW w:w="372" w:type="pct"/>
            <w:tcBorders>
              <w:top w:val="nil"/>
              <w:left w:val="nil"/>
              <w:bottom w:val="single" w:sz="4" w:space="0" w:color="auto"/>
              <w:right w:val="single" w:sz="4" w:space="0" w:color="auto"/>
            </w:tcBorders>
            <w:shd w:val="clear" w:color="auto" w:fill="auto"/>
            <w:vAlign w:val="bottom"/>
            <w:hideMark/>
          </w:tcPr>
          <w:p w14:paraId="1277049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7AF73FF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7A5DA1E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7519C7C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79111C0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see </w:t>
            </w:r>
            <w:hyperlink w:anchor="IdentificationTable" w:history="1">
              <w:r w:rsidRPr="00226F34">
                <w:rPr>
                  <w:rStyle w:val="Hyperlink"/>
                  <w:rFonts w:eastAsia="Times New Roman" w:cs="Times New Roman"/>
                  <w:sz w:val="18"/>
                  <w:szCs w:val="18"/>
                  <w:lang w:eastAsia="cs-CZ"/>
                </w:rPr>
                <w:t>table</w:t>
              </w:r>
            </w:hyperlink>
            <w:r w:rsidRPr="00BF02B9">
              <w:rPr>
                <w:rFonts w:eastAsia="Times New Roman" w:cs="Times New Roman"/>
                <w:color w:val="000000"/>
                <w:sz w:val="18"/>
                <w:szCs w:val="18"/>
                <w:lang w:eastAsia="cs-CZ"/>
              </w:rPr>
              <w:t xml:space="preserve"> below for details</w:t>
            </w:r>
          </w:p>
        </w:tc>
        <w:tc>
          <w:tcPr>
            <w:tcW w:w="631" w:type="pct"/>
            <w:tcBorders>
              <w:top w:val="nil"/>
              <w:left w:val="nil"/>
              <w:bottom w:val="single" w:sz="4" w:space="0" w:color="auto"/>
              <w:right w:val="single" w:sz="4" w:space="0" w:color="auto"/>
            </w:tcBorders>
            <w:shd w:val="clear" w:color="auto" w:fill="auto"/>
            <w:noWrap/>
            <w:vAlign w:val="bottom"/>
            <w:hideMark/>
          </w:tcPr>
          <w:p w14:paraId="206D9F4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2883183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4844D82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6E281126"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597FAC9E"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2.23</w:t>
            </w:r>
          </w:p>
        </w:tc>
        <w:tc>
          <w:tcPr>
            <w:tcW w:w="184" w:type="pct"/>
            <w:tcBorders>
              <w:top w:val="nil"/>
              <w:left w:val="nil"/>
              <w:bottom w:val="single" w:sz="4" w:space="0" w:color="auto"/>
              <w:right w:val="single" w:sz="4" w:space="0" w:color="auto"/>
            </w:tcBorders>
            <w:shd w:val="clear" w:color="000000" w:fill="FFFFFF"/>
            <w:vAlign w:val="bottom"/>
            <w:hideMark/>
          </w:tcPr>
          <w:p w14:paraId="120E213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431CD91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Organisation Identification</w:t>
            </w:r>
          </w:p>
        </w:tc>
        <w:tc>
          <w:tcPr>
            <w:tcW w:w="818" w:type="pct"/>
            <w:tcBorders>
              <w:top w:val="nil"/>
              <w:left w:val="nil"/>
              <w:bottom w:val="single" w:sz="4" w:space="0" w:color="auto"/>
              <w:right w:val="single" w:sz="4" w:space="0" w:color="auto"/>
            </w:tcBorders>
            <w:shd w:val="clear" w:color="000000" w:fill="FFFF00"/>
            <w:vAlign w:val="bottom"/>
            <w:hideMark/>
          </w:tcPr>
          <w:p w14:paraId="44C19509"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‘BIC or BEI’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14:paraId="517F44E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14:paraId="1A83021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2EF44B0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6CF026F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541475A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2FF254E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7EB09F9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8E8985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3C39567C" w14:textId="7777777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1226C1B7"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2.23</w:t>
            </w:r>
          </w:p>
        </w:tc>
        <w:tc>
          <w:tcPr>
            <w:tcW w:w="184" w:type="pct"/>
            <w:tcBorders>
              <w:top w:val="nil"/>
              <w:left w:val="nil"/>
              <w:bottom w:val="single" w:sz="4" w:space="0" w:color="auto"/>
              <w:right w:val="single" w:sz="4" w:space="0" w:color="auto"/>
            </w:tcBorders>
            <w:shd w:val="clear" w:color="000000" w:fill="FFFFFF"/>
            <w:vAlign w:val="bottom"/>
            <w:hideMark/>
          </w:tcPr>
          <w:p w14:paraId="73E233F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47F0643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Private Identification</w:t>
            </w:r>
          </w:p>
        </w:tc>
        <w:tc>
          <w:tcPr>
            <w:tcW w:w="818" w:type="pct"/>
            <w:tcBorders>
              <w:top w:val="nil"/>
              <w:left w:val="nil"/>
              <w:bottom w:val="single" w:sz="4" w:space="0" w:color="auto"/>
              <w:right w:val="single" w:sz="4" w:space="0" w:color="auto"/>
            </w:tcBorders>
            <w:shd w:val="clear" w:color="000000" w:fill="FFFF00"/>
            <w:vAlign w:val="bottom"/>
            <w:hideMark/>
          </w:tcPr>
          <w:p w14:paraId="6C40A781"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‘Date and Place of Birth’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14:paraId="0766FBC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14:paraId="14D6855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04C7533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6DCF7C2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4BDADFF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26CE49D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2F296E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F946D7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7078F305" w14:textId="7777777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7EB7B978"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2.24</w:t>
            </w:r>
          </w:p>
        </w:tc>
        <w:tc>
          <w:tcPr>
            <w:tcW w:w="184" w:type="pct"/>
            <w:tcBorders>
              <w:top w:val="nil"/>
              <w:left w:val="nil"/>
              <w:bottom w:val="single" w:sz="4" w:space="0" w:color="auto"/>
              <w:right w:val="single" w:sz="4" w:space="0" w:color="auto"/>
            </w:tcBorders>
            <w:shd w:val="clear" w:color="000000" w:fill="FFFFFF"/>
            <w:vAlign w:val="bottom"/>
            <w:hideMark/>
          </w:tcPr>
          <w:p w14:paraId="69533C6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39415FE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Charge Bearer</w:t>
            </w:r>
          </w:p>
        </w:tc>
        <w:tc>
          <w:tcPr>
            <w:tcW w:w="818" w:type="pct"/>
            <w:tcBorders>
              <w:top w:val="nil"/>
              <w:left w:val="nil"/>
              <w:bottom w:val="single" w:sz="4" w:space="0" w:color="auto"/>
              <w:right w:val="single" w:sz="4" w:space="0" w:color="auto"/>
            </w:tcBorders>
            <w:shd w:val="clear" w:color="000000" w:fill="FFFF00"/>
            <w:vAlign w:val="bottom"/>
            <w:hideMark/>
          </w:tcPr>
          <w:p w14:paraId="1C0855D8"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‘SLEV’ is allowed. Usage</w:t>
            </w:r>
            <w:r w:rsidRPr="00BF02B9">
              <w:rPr>
                <w:rFonts w:eastAsia="Times New Roman" w:cs="Times New Roman"/>
                <w:i/>
                <w:iCs/>
                <w:color w:val="000000"/>
                <w:sz w:val="18"/>
                <w:szCs w:val="18"/>
                <w:lang w:eastAsia="cs-CZ"/>
              </w:rPr>
              <w:t xml:space="preserve"> Rule</w:t>
            </w:r>
            <w:r w:rsidRPr="00BF02B9">
              <w:rPr>
                <w:rFonts w:eastAsia="Times New Roman" w:cs="Times New Roman"/>
                <w:color w:val="000000"/>
                <w:sz w:val="18"/>
                <w:szCs w:val="18"/>
                <w:lang w:eastAsia="cs-CZ"/>
              </w:rPr>
              <w:t>: It is recommended that this element be specified at ‘Payment Information’ level.</w:t>
            </w:r>
          </w:p>
        </w:tc>
        <w:tc>
          <w:tcPr>
            <w:tcW w:w="372" w:type="pct"/>
            <w:tcBorders>
              <w:top w:val="nil"/>
              <w:left w:val="nil"/>
              <w:bottom w:val="single" w:sz="4" w:space="0" w:color="auto"/>
              <w:right w:val="single" w:sz="4" w:space="0" w:color="auto"/>
            </w:tcBorders>
            <w:shd w:val="clear" w:color="auto" w:fill="auto"/>
            <w:vAlign w:val="bottom"/>
            <w:hideMark/>
          </w:tcPr>
          <w:p w14:paraId="06D1F2C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&lt;ChrgBr&gt;</w:t>
            </w:r>
          </w:p>
        </w:tc>
        <w:tc>
          <w:tcPr>
            <w:tcW w:w="163" w:type="pct"/>
            <w:tcBorders>
              <w:top w:val="nil"/>
              <w:left w:val="nil"/>
              <w:bottom w:val="single" w:sz="4" w:space="0" w:color="auto"/>
              <w:right w:val="single" w:sz="4" w:space="0" w:color="auto"/>
            </w:tcBorders>
            <w:shd w:val="clear" w:color="auto" w:fill="auto"/>
            <w:vAlign w:val="bottom"/>
            <w:hideMark/>
          </w:tcPr>
          <w:p w14:paraId="3F5C3FD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510A231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14:paraId="0CF169E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479558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Fixed value „SLEV</w:t>
            </w:r>
            <w:r w:rsidRPr="00BF02B9">
              <w:rPr>
                <w:rFonts w:eastAsia="MS Mincho" w:hAnsi="MS Mincho" w:cs="Times New Roman"/>
                <w:color w:val="000000"/>
                <w:sz w:val="18"/>
                <w:szCs w:val="18"/>
                <w:lang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5DD3113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SLEV</w:t>
            </w:r>
          </w:p>
        </w:tc>
        <w:tc>
          <w:tcPr>
            <w:tcW w:w="423" w:type="pct"/>
            <w:tcBorders>
              <w:top w:val="nil"/>
              <w:left w:val="nil"/>
              <w:bottom w:val="single" w:sz="4" w:space="0" w:color="auto"/>
              <w:right w:val="single" w:sz="4" w:space="0" w:color="auto"/>
            </w:tcBorders>
            <w:shd w:val="clear" w:color="auto" w:fill="auto"/>
            <w:noWrap/>
            <w:vAlign w:val="bottom"/>
            <w:hideMark/>
          </w:tcPr>
          <w:p w14:paraId="0548E19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8026F6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:71A:</w:t>
            </w:r>
          </w:p>
        </w:tc>
      </w:tr>
      <w:tr w:rsidR="002B4E0A" w:rsidRPr="00BF02B9" w14:paraId="6D72A314"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6B100BE3"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2.27</w:t>
            </w:r>
          </w:p>
        </w:tc>
        <w:tc>
          <w:tcPr>
            <w:tcW w:w="184" w:type="pct"/>
            <w:tcBorders>
              <w:top w:val="nil"/>
              <w:left w:val="nil"/>
              <w:bottom w:val="single" w:sz="4" w:space="0" w:color="auto"/>
              <w:right w:val="single" w:sz="4" w:space="0" w:color="auto"/>
            </w:tcBorders>
            <w:shd w:val="clear" w:color="000000" w:fill="FFFFFF"/>
            <w:vAlign w:val="bottom"/>
            <w:hideMark/>
          </w:tcPr>
          <w:p w14:paraId="61A4F41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[1..n]</w:t>
            </w:r>
          </w:p>
        </w:tc>
        <w:tc>
          <w:tcPr>
            <w:tcW w:w="619" w:type="pct"/>
            <w:tcBorders>
              <w:top w:val="nil"/>
              <w:left w:val="nil"/>
              <w:bottom w:val="single" w:sz="4" w:space="0" w:color="auto"/>
              <w:right w:val="single" w:sz="4" w:space="0" w:color="auto"/>
            </w:tcBorders>
            <w:shd w:val="clear" w:color="000000" w:fill="FFFFFF"/>
            <w:vAlign w:val="bottom"/>
            <w:hideMark/>
          </w:tcPr>
          <w:p w14:paraId="1034A3C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Credit Transfer Transaction Information</w:t>
            </w:r>
          </w:p>
        </w:tc>
        <w:tc>
          <w:tcPr>
            <w:tcW w:w="818" w:type="pct"/>
            <w:tcBorders>
              <w:top w:val="nil"/>
              <w:left w:val="nil"/>
              <w:bottom w:val="single" w:sz="4" w:space="0" w:color="auto"/>
              <w:right w:val="single" w:sz="4" w:space="0" w:color="auto"/>
            </w:tcBorders>
            <w:shd w:val="clear" w:color="000000" w:fill="FFFF00"/>
            <w:vAlign w:val="bottom"/>
            <w:hideMark/>
          </w:tcPr>
          <w:p w14:paraId="4E7B83BF"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737A25A7"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&lt;CdtTrfTxInf&gt;</w:t>
            </w:r>
          </w:p>
        </w:tc>
        <w:tc>
          <w:tcPr>
            <w:tcW w:w="163" w:type="pct"/>
            <w:tcBorders>
              <w:top w:val="nil"/>
              <w:left w:val="nil"/>
              <w:bottom w:val="single" w:sz="4" w:space="0" w:color="auto"/>
              <w:right w:val="single" w:sz="4" w:space="0" w:color="auto"/>
            </w:tcBorders>
            <w:shd w:val="clear" w:color="auto" w:fill="auto"/>
            <w:vAlign w:val="bottom"/>
            <w:hideMark/>
          </w:tcPr>
          <w:p w14:paraId="30036DC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E96692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3B4C76B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7F737F9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0CF251F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473E6A1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4078982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2AF063A0"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61E720F6"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2.28</w:t>
            </w:r>
          </w:p>
        </w:tc>
        <w:tc>
          <w:tcPr>
            <w:tcW w:w="184" w:type="pct"/>
            <w:tcBorders>
              <w:top w:val="nil"/>
              <w:left w:val="nil"/>
              <w:bottom w:val="single" w:sz="4" w:space="0" w:color="auto"/>
              <w:right w:val="single" w:sz="4" w:space="0" w:color="auto"/>
            </w:tcBorders>
            <w:shd w:val="clear" w:color="000000" w:fill="FFFFFF"/>
            <w:vAlign w:val="bottom"/>
            <w:hideMark/>
          </w:tcPr>
          <w:p w14:paraId="7AE8706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14:paraId="422C327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Payment Identification</w:t>
            </w:r>
          </w:p>
        </w:tc>
        <w:tc>
          <w:tcPr>
            <w:tcW w:w="818" w:type="pct"/>
            <w:tcBorders>
              <w:top w:val="nil"/>
              <w:left w:val="nil"/>
              <w:bottom w:val="single" w:sz="4" w:space="0" w:color="auto"/>
              <w:right w:val="single" w:sz="4" w:space="0" w:color="auto"/>
            </w:tcBorders>
            <w:shd w:val="clear" w:color="000000" w:fill="FFFF00"/>
            <w:vAlign w:val="bottom"/>
            <w:hideMark/>
          </w:tcPr>
          <w:p w14:paraId="349921E7"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71B65B81"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&lt;PmtId&gt;</w:t>
            </w:r>
          </w:p>
        </w:tc>
        <w:tc>
          <w:tcPr>
            <w:tcW w:w="163" w:type="pct"/>
            <w:tcBorders>
              <w:top w:val="nil"/>
              <w:left w:val="nil"/>
              <w:bottom w:val="single" w:sz="4" w:space="0" w:color="auto"/>
              <w:right w:val="single" w:sz="4" w:space="0" w:color="auto"/>
            </w:tcBorders>
            <w:shd w:val="clear" w:color="auto" w:fill="auto"/>
            <w:vAlign w:val="bottom"/>
            <w:hideMark/>
          </w:tcPr>
          <w:p w14:paraId="7BE153B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E560E1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16685F0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3D11757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61D52B3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49E842B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E54168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03CE2637"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632AC844"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2.29</w:t>
            </w:r>
          </w:p>
        </w:tc>
        <w:tc>
          <w:tcPr>
            <w:tcW w:w="184" w:type="pct"/>
            <w:tcBorders>
              <w:top w:val="nil"/>
              <w:left w:val="nil"/>
              <w:bottom w:val="single" w:sz="4" w:space="0" w:color="auto"/>
              <w:right w:val="single" w:sz="4" w:space="0" w:color="auto"/>
            </w:tcBorders>
            <w:shd w:val="clear" w:color="000000" w:fill="FFFFFF"/>
            <w:vAlign w:val="bottom"/>
            <w:hideMark/>
          </w:tcPr>
          <w:p w14:paraId="7B51BC0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09A85FB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Instruction Identification</w:t>
            </w:r>
          </w:p>
        </w:tc>
        <w:tc>
          <w:tcPr>
            <w:tcW w:w="818" w:type="pct"/>
            <w:tcBorders>
              <w:top w:val="nil"/>
              <w:left w:val="nil"/>
              <w:bottom w:val="single" w:sz="4" w:space="0" w:color="auto"/>
              <w:right w:val="single" w:sz="4" w:space="0" w:color="auto"/>
            </w:tcBorders>
            <w:shd w:val="clear" w:color="000000" w:fill="FFFF00"/>
            <w:vAlign w:val="bottom"/>
            <w:hideMark/>
          </w:tcPr>
          <w:p w14:paraId="1B6DE334"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61B1F9EF"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&lt;InstrId&gt;</w:t>
            </w:r>
          </w:p>
        </w:tc>
        <w:tc>
          <w:tcPr>
            <w:tcW w:w="163" w:type="pct"/>
            <w:tcBorders>
              <w:top w:val="nil"/>
              <w:left w:val="nil"/>
              <w:bottom w:val="single" w:sz="4" w:space="0" w:color="auto"/>
              <w:right w:val="single" w:sz="4" w:space="0" w:color="auto"/>
            </w:tcBorders>
            <w:shd w:val="clear" w:color="auto" w:fill="auto"/>
            <w:vAlign w:val="bottom"/>
            <w:hideMark/>
          </w:tcPr>
          <w:p w14:paraId="03CE40E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1A9DD50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14:paraId="340192C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3B69C3F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Unique credit transfer reference of the remitter.</w:t>
            </w:r>
          </w:p>
        </w:tc>
        <w:tc>
          <w:tcPr>
            <w:tcW w:w="631" w:type="pct"/>
            <w:tcBorders>
              <w:top w:val="nil"/>
              <w:left w:val="nil"/>
              <w:bottom w:val="single" w:sz="4" w:space="0" w:color="auto"/>
              <w:right w:val="single" w:sz="4" w:space="0" w:color="auto"/>
            </w:tcBorders>
            <w:shd w:val="clear" w:color="auto" w:fill="auto"/>
            <w:noWrap/>
            <w:vAlign w:val="bottom"/>
            <w:hideMark/>
          </w:tcPr>
          <w:p w14:paraId="638F1652" w14:textId="77777777" w:rsidR="002B4E0A" w:rsidRPr="00BF02B9" w:rsidRDefault="002B4E0A" w:rsidP="002B4E0A">
            <w:pPr>
              <w:spacing w:after="0" w:line="240" w:lineRule="auto"/>
              <w:rPr>
                <w:rFonts w:eastAsia="Times New Roman" w:cs="Times New Roman"/>
                <w:color w:val="000000"/>
                <w:sz w:val="18"/>
                <w:szCs w:val="18"/>
                <w:lang w:eastAsia="cs-CZ"/>
              </w:rPr>
            </w:pPr>
            <w:r w:rsidRPr="009944B0">
              <w:rPr>
                <w:rFonts w:eastAsia="Times New Roman" w:cs="Times New Roman"/>
                <w:color w:val="000000"/>
                <w:sz w:val="18"/>
                <w:szCs w:val="18"/>
                <w:lang w:eastAsia="cs-CZ"/>
              </w:rPr>
              <w:t>MCCT130409000001</w:t>
            </w:r>
          </w:p>
        </w:tc>
        <w:tc>
          <w:tcPr>
            <w:tcW w:w="423" w:type="pct"/>
            <w:tcBorders>
              <w:top w:val="nil"/>
              <w:left w:val="nil"/>
              <w:bottom w:val="single" w:sz="4" w:space="0" w:color="auto"/>
              <w:right w:val="single" w:sz="4" w:space="0" w:color="auto"/>
            </w:tcBorders>
            <w:shd w:val="clear" w:color="auto" w:fill="auto"/>
            <w:noWrap/>
            <w:vAlign w:val="bottom"/>
            <w:hideMark/>
          </w:tcPr>
          <w:p w14:paraId="035827D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7FD846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16C2E97B" w14:textId="7777777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169CAC94"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2.30</w:t>
            </w:r>
          </w:p>
        </w:tc>
        <w:tc>
          <w:tcPr>
            <w:tcW w:w="184" w:type="pct"/>
            <w:tcBorders>
              <w:top w:val="nil"/>
              <w:left w:val="nil"/>
              <w:bottom w:val="single" w:sz="4" w:space="0" w:color="auto"/>
              <w:right w:val="single" w:sz="4" w:space="0" w:color="auto"/>
            </w:tcBorders>
            <w:shd w:val="clear" w:color="000000" w:fill="FFFFFF"/>
            <w:vAlign w:val="bottom"/>
            <w:hideMark/>
          </w:tcPr>
          <w:p w14:paraId="13955DC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14:paraId="643B044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End to End Identification</w:t>
            </w:r>
          </w:p>
        </w:tc>
        <w:tc>
          <w:tcPr>
            <w:tcW w:w="818" w:type="pct"/>
            <w:tcBorders>
              <w:top w:val="nil"/>
              <w:left w:val="nil"/>
              <w:bottom w:val="single" w:sz="4" w:space="0" w:color="auto"/>
              <w:right w:val="single" w:sz="4" w:space="0" w:color="auto"/>
            </w:tcBorders>
            <w:shd w:val="clear" w:color="000000" w:fill="FFFF00"/>
            <w:vAlign w:val="bottom"/>
            <w:hideMark/>
          </w:tcPr>
          <w:p w14:paraId="47206DC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(AT-41 Originator’s Reference to the Credit Transfer)</w:t>
            </w:r>
          </w:p>
        </w:tc>
        <w:tc>
          <w:tcPr>
            <w:tcW w:w="372" w:type="pct"/>
            <w:tcBorders>
              <w:top w:val="nil"/>
              <w:left w:val="nil"/>
              <w:bottom w:val="single" w:sz="4" w:space="0" w:color="auto"/>
              <w:right w:val="single" w:sz="4" w:space="0" w:color="auto"/>
            </w:tcBorders>
            <w:shd w:val="clear" w:color="auto" w:fill="auto"/>
            <w:vAlign w:val="bottom"/>
            <w:hideMark/>
          </w:tcPr>
          <w:p w14:paraId="4220AF3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&lt;EndToEndId&gt;</w:t>
            </w:r>
          </w:p>
        </w:tc>
        <w:tc>
          <w:tcPr>
            <w:tcW w:w="163" w:type="pct"/>
            <w:tcBorders>
              <w:top w:val="nil"/>
              <w:left w:val="nil"/>
              <w:bottom w:val="single" w:sz="4" w:space="0" w:color="auto"/>
              <w:right w:val="single" w:sz="4" w:space="0" w:color="auto"/>
            </w:tcBorders>
            <w:shd w:val="clear" w:color="auto" w:fill="auto"/>
            <w:vAlign w:val="bottom"/>
            <w:hideMark/>
          </w:tcPr>
          <w:p w14:paraId="7AEF43E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480CA3B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14:paraId="27F2C47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7678FD3" w14:textId="77777777" w:rsidR="002B4E0A"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I</w:t>
            </w:r>
            <w:r w:rsidRPr="00C222CD">
              <w:rPr>
                <w:rFonts w:eastAsia="Times New Roman" w:cs="Times New Roman"/>
                <w:color w:val="000000"/>
                <w:sz w:val="18"/>
                <w:szCs w:val="18"/>
                <w:lang w:eastAsia="cs-CZ"/>
              </w:rPr>
              <w:t>dentification assigned by the initiating party to un</w:t>
            </w:r>
            <w:r>
              <w:rPr>
                <w:rFonts w:eastAsia="Times New Roman" w:cs="Times New Roman"/>
                <w:color w:val="000000"/>
                <w:sz w:val="18"/>
                <w:szCs w:val="18"/>
                <w:lang w:eastAsia="cs-CZ"/>
              </w:rPr>
              <w:t>a</w:t>
            </w:r>
            <w:r w:rsidRPr="00C222CD">
              <w:rPr>
                <w:rFonts w:eastAsia="Times New Roman" w:cs="Times New Roman"/>
                <w:color w:val="000000"/>
                <w:sz w:val="18"/>
                <w:szCs w:val="18"/>
                <w:lang w:eastAsia="cs-CZ"/>
              </w:rPr>
              <w:t>mbiguously identify the transaction.</w:t>
            </w:r>
          </w:p>
          <w:p w14:paraId="4B056AE4" w14:textId="77777777" w:rsidR="002B4E0A"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This field can be used for symbols using NBS rules:</w:t>
            </w:r>
          </w:p>
          <w:p w14:paraId="29E2937B" w14:textId="77777777" w:rsidR="002B4E0A" w:rsidRPr="00BF02B9" w:rsidRDefault="002B4E0A" w:rsidP="002B4E0A">
            <w:pPr>
              <w:spacing w:after="0" w:line="240" w:lineRule="auto"/>
              <w:rPr>
                <w:rFonts w:eastAsia="Times New Roman" w:cs="Times New Roman"/>
                <w:color w:val="000000"/>
                <w:sz w:val="18"/>
                <w:szCs w:val="18"/>
                <w:lang w:eastAsia="cs-CZ"/>
              </w:rPr>
            </w:pPr>
            <w:r w:rsidRPr="00EC3BC8">
              <w:rPr>
                <w:rFonts w:eastAsia="Times New Roman" w:cs="Times New Roman"/>
                <w:b/>
                <w:color w:val="000000"/>
                <w:sz w:val="18"/>
                <w:szCs w:val="18"/>
                <w:lang w:val="sk-SK" w:eastAsia="cs-CZ"/>
              </w:rPr>
              <w:t>/VS</w:t>
            </w:r>
            <w:r>
              <w:rPr>
                <w:rFonts w:eastAsia="Times New Roman" w:cs="Times New Roman"/>
                <w:color w:val="000000"/>
                <w:sz w:val="18"/>
                <w:szCs w:val="18"/>
                <w:lang w:val="sk-SK" w:eastAsia="cs-CZ"/>
              </w:rPr>
              <w:t>&lt;max10n&gt;</w:t>
            </w:r>
            <w:r w:rsidRPr="00EC3BC8">
              <w:rPr>
                <w:rFonts w:eastAsia="Times New Roman" w:cs="Times New Roman"/>
                <w:b/>
                <w:color w:val="000000"/>
                <w:sz w:val="18"/>
                <w:szCs w:val="18"/>
                <w:lang w:val="sk-SK" w:eastAsia="cs-CZ"/>
              </w:rPr>
              <w:t>/SS</w:t>
            </w:r>
            <w:r>
              <w:rPr>
                <w:rFonts w:eastAsia="Times New Roman" w:cs="Times New Roman"/>
                <w:color w:val="000000"/>
                <w:sz w:val="18"/>
                <w:szCs w:val="18"/>
                <w:lang w:val="sk-SK" w:eastAsia="cs-CZ"/>
              </w:rPr>
              <w:t>&lt;max10n&gt;</w:t>
            </w:r>
            <w:r w:rsidRPr="00EC3BC8">
              <w:rPr>
                <w:rFonts w:eastAsia="Times New Roman" w:cs="Times New Roman"/>
                <w:b/>
                <w:color w:val="000000"/>
                <w:sz w:val="18"/>
                <w:szCs w:val="18"/>
                <w:lang w:val="sk-SK" w:eastAsia="cs-CZ"/>
              </w:rPr>
              <w:t>/KS</w:t>
            </w:r>
            <w:r>
              <w:rPr>
                <w:rFonts w:eastAsia="Times New Roman" w:cs="Times New Roman"/>
                <w:color w:val="000000"/>
                <w:sz w:val="18"/>
                <w:szCs w:val="18"/>
                <w:lang w:val="sk-SK" w:eastAsia="cs-CZ"/>
              </w:rPr>
              <w:t>&lt;max4n&gt;</w:t>
            </w:r>
          </w:p>
        </w:tc>
        <w:tc>
          <w:tcPr>
            <w:tcW w:w="631" w:type="pct"/>
            <w:tcBorders>
              <w:top w:val="nil"/>
              <w:left w:val="nil"/>
              <w:bottom w:val="single" w:sz="4" w:space="0" w:color="auto"/>
              <w:right w:val="single" w:sz="4" w:space="0" w:color="auto"/>
            </w:tcBorders>
            <w:shd w:val="clear" w:color="auto" w:fill="auto"/>
            <w:vAlign w:val="bottom"/>
            <w:hideMark/>
          </w:tcPr>
          <w:p w14:paraId="7440A9AD"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w:t>
            </w:r>
            <w:r w:rsidRPr="00BF02B9">
              <w:rPr>
                <w:rFonts w:eastAsia="Times New Roman" w:cs="Times New Roman"/>
                <w:color w:val="000000"/>
                <w:sz w:val="18"/>
                <w:szCs w:val="18"/>
                <w:lang w:eastAsia="cs-CZ"/>
              </w:rPr>
              <w:t>VS1234567890/SS1234567890/KS</w:t>
            </w:r>
            <w:r>
              <w:rPr>
                <w:rFonts w:eastAsia="Times New Roman" w:cs="Times New Roman"/>
                <w:color w:val="000000"/>
                <w:sz w:val="18"/>
                <w:szCs w:val="18"/>
                <w:lang w:eastAsia="cs-CZ"/>
              </w:rPr>
              <w:t>0008</w:t>
            </w:r>
          </w:p>
        </w:tc>
        <w:tc>
          <w:tcPr>
            <w:tcW w:w="423" w:type="pct"/>
            <w:tcBorders>
              <w:top w:val="nil"/>
              <w:left w:val="nil"/>
              <w:bottom w:val="single" w:sz="4" w:space="0" w:color="auto"/>
              <w:right w:val="single" w:sz="4" w:space="0" w:color="auto"/>
            </w:tcBorders>
            <w:shd w:val="clear" w:color="auto" w:fill="auto"/>
            <w:noWrap/>
            <w:vAlign w:val="bottom"/>
            <w:hideMark/>
          </w:tcPr>
          <w:p w14:paraId="6FBA437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ZK:, AK:, EC:</w:t>
            </w:r>
          </w:p>
        </w:tc>
        <w:tc>
          <w:tcPr>
            <w:tcW w:w="387" w:type="pct"/>
            <w:tcBorders>
              <w:top w:val="nil"/>
              <w:left w:val="nil"/>
              <w:bottom w:val="single" w:sz="4" w:space="0" w:color="auto"/>
              <w:right w:val="single" w:sz="4" w:space="0" w:color="auto"/>
            </w:tcBorders>
            <w:shd w:val="clear" w:color="auto" w:fill="auto"/>
            <w:noWrap/>
            <w:vAlign w:val="bottom"/>
            <w:hideMark/>
          </w:tcPr>
          <w:p w14:paraId="57BA079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662B1618"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4E83C62F"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2.42</w:t>
            </w:r>
          </w:p>
        </w:tc>
        <w:tc>
          <w:tcPr>
            <w:tcW w:w="184" w:type="pct"/>
            <w:tcBorders>
              <w:top w:val="nil"/>
              <w:left w:val="nil"/>
              <w:bottom w:val="single" w:sz="4" w:space="0" w:color="auto"/>
              <w:right w:val="single" w:sz="4" w:space="0" w:color="auto"/>
            </w:tcBorders>
            <w:shd w:val="clear" w:color="000000" w:fill="FFFFFF"/>
            <w:vAlign w:val="bottom"/>
            <w:hideMark/>
          </w:tcPr>
          <w:p w14:paraId="3056E34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14:paraId="1058D07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Amount</w:t>
            </w:r>
          </w:p>
        </w:tc>
        <w:tc>
          <w:tcPr>
            <w:tcW w:w="818" w:type="pct"/>
            <w:tcBorders>
              <w:top w:val="nil"/>
              <w:left w:val="nil"/>
              <w:bottom w:val="single" w:sz="4" w:space="0" w:color="auto"/>
              <w:right w:val="single" w:sz="4" w:space="0" w:color="auto"/>
            </w:tcBorders>
            <w:shd w:val="clear" w:color="000000" w:fill="FFFF00"/>
            <w:vAlign w:val="bottom"/>
            <w:hideMark/>
          </w:tcPr>
          <w:p w14:paraId="3A4314C4"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3A807660"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&lt;Amt&gt;</w:t>
            </w:r>
          </w:p>
        </w:tc>
        <w:tc>
          <w:tcPr>
            <w:tcW w:w="163" w:type="pct"/>
            <w:tcBorders>
              <w:top w:val="nil"/>
              <w:left w:val="nil"/>
              <w:bottom w:val="single" w:sz="4" w:space="0" w:color="auto"/>
              <w:right w:val="single" w:sz="4" w:space="0" w:color="auto"/>
            </w:tcBorders>
            <w:shd w:val="clear" w:color="auto" w:fill="auto"/>
            <w:vAlign w:val="bottom"/>
            <w:hideMark/>
          </w:tcPr>
          <w:p w14:paraId="6D4A0C2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4CC2093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AE962C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767EF1D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7F10898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87860A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7D20961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766BEAE9" w14:textId="77777777" w:rsidTr="00086A83">
        <w:trPr>
          <w:trHeight w:val="231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1DFB8ED5"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lastRenderedPageBreak/>
              <w:t>2.43</w:t>
            </w:r>
          </w:p>
        </w:tc>
        <w:tc>
          <w:tcPr>
            <w:tcW w:w="184" w:type="pct"/>
            <w:tcBorders>
              <w:top w:val="nil"/>
              <w:left w:val="nil"/>
              <w:bottom w:val="single" w:sz="4" w:space="0" w:color="auto"/>
              <w:right w:val="single" w:sz="4" w:space="0" w:color="auto"/>
            </w:tcBorders>
            <w:shd w:val="clear" w:color="000000" w:fill="FFFFFF"/>
            <w:vAlign w:val="bottom"/>
            <w:hideMark/>
          </w:tcPr>
          <w:p w14:paraId="56A33B5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14:paraId="4F299BF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Instructed Amount</w:t>
            </w:r>
          </w:p>
        </w:tc>
        <w:tc>
          <w:tcPr>
            <w:tcW w:w="818" w:type="pct"/>
            <w:tcBorders>
              <w:top w:val="nil"/>
              <w:left w:val="nil"/>
              <w:bottom w:val="single" w:sz="4" w:space="0" w:color="auto"/>
              <w:right w:val="single" w:sz="4" w:space="0" w:color="auto"/>
            </w:tcBorders>
            <w:shd w:val="clear" w:color="000000" w:fill="FFFF00"/>
            <w:vAlign w:val="bottom"/>
            <w:hideMark/>
          </w:tcPr>
          <w:p w14:paraId="0A51B85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(AT-04 Amount of the Credit Transfer in Euro)</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‘EUR’ is allowed.</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Amount must be 0.01 or more and</w:t>
            </w:r>
            <w:r w:rsidRPr="00BF02B9">
              <w:rPr>
                <w:rFonts w:eastAsia="Times New Roman" w:cs="Times New Roman"/>
                <w:color w:val="000000"/>
                <w:sz w:val="18"/>
                <w:szCs w:val="18"/>
                <w:lang w:eastAsia="cs-CZ"/>
              </w:rPr>
              <w:br/>
              <w:t>999999999.99 or less.</w:t>
            </w:r>
            <w:r w:rsidRPr="00BF02B9">
              <w:rPr>
                <w:rFonts w:eastAsia="Times New Roman" w:cs="Times New Roman"/>
                <w:color w:val="000000"/>
                <w:sz w:val="18"/>
                <w:szCs w:val="18"/>
                <w:lang w:eastAsia="cs-CZ"/>
              </w:rPr>
              <w:br/>
              <w:t>Format Rule: The fractional</w:t>
            </w:r>
            <w:r>
              <w:rPr>
                <w:rFonts w:eastAsia="Times New Roman" w:cs="Times New Roman"/>
                <w:color w:val="000000"/>
                <w:sz w:val="18"/>
                <w:szCs w:val="18"/>
                <w:lang w:eastAsia="cs-CZ"/>
              </w:rPr>
              <w:t xml:space="preserve"> </w:t>
            </w:r>
            <w:r w:rsidRPr="00BF02B9">
              <w:rPr>
                <w:rFonts w:eastAsia="Times New Roman" w:cs="Times New Roman"/>
                <w:color w:val="000000"/>
                <w:sz w:val="18"/>
                <w:szCs w:val="18"/>
                <w:lang w:eastAsia="cs-CZ"/>
              </w:rPr>
              <w:t>part has a maximum of two digits.</w:t>
            </w:r>
          </w:p>
        </w:tc>
        <w:tc>
          <w:tcPr>
            <w:tcW w:w="372" w:type="pct"/>
            <w:tcBorders>
              <w:top w:val="nil"/>
              <w:left w:val="nil"/>
              <w:bottom w:val="single" w:sz="4" w:space="0" w:color="auto"/>
              <w:right w:val="single" w:sz="4" w:space="0" w:color="auto"/>
            </w:tcBorders>
            <w:shd w:val="clear" w:color="auto" w:fill="auto"/>
            <w:vAlign w:val="bottom"/>
            <w:hideMark/>
          </w:tcPr>
          <w:p w14:paraId="7C189D8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&lt;InstdAmt&gt;</w:t>
            </w:r>
          </w:p>
        </w:tc>
        <w:tc>
          <w:tcPr>
            <w:tcW w:w="163" w:type="pct"/>
            <w:tcBorders>
              <w:top w:val="nil"/>
              <w:left w:val="nil"/>
              <w:bottom w:val="single" w:sz="4" w:space="0" w:color="auto"/>
              <w:right w:val="single" w:sz="4" w:space="0" w:color="auto"/>
            </w:tcBorders>
            <w:shd w:val="clear" w:color="auto" w:fill="auto"/>
            <w:vAlign w:val="bottom"/>
            <w:hideMark/>
          </w:tcPr>
          <w:p w14:paraId="575FC39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FDF74C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0A8F2ED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Amount</w:t>
            </w:r>
          </w:p>
        </w:tc>
        <w:tc>
          <w:tcPr>
            <w:tcW w:w="739" w:type="pct"/>
            <w:tcBorders>
              <w:top w:val="nil"/>
              <w:left w:val="nil"/>
              <w:bottom w:val="single" w:sz="4" w:space="0" w:color="auto"/>
              <w:right w:val="single" w:sz="4" w:space="0" w:color="auto"/>
            </w:tcBorders>
            <w:shd w:val="clear" w:color="auto" w:fill="auto"/>
            <w:vAlign w:val="bottom"/>
            <w:hideMark/>
          </w:tcPr>
          <w:p w14:paraId="3203B07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Amount of the credit transfer in EUR. Decimals are to be separated with a point “.” </w:t>
            </w:r>
            <w:r w:rsidRPr="00CE0426">
              <w:rPr>
                <w:rFonts w:eastAsia="Times New Roman" w:cs="Times New Roman"/>
                <w:color w:val="FF0000"/>
                <w:sz w:val="18"/>
                <w:szCs w:val="18"/>
                <w:lang w:eastAsia="cs-CZ"/>
              </w:rPr>
              <w:t>The amount must be between 0.01 and 999999999.99 EUR.</w:t>
            </w:r>
          </w:p>
        </w:tc>
        <w:tc>
          <w:tcPr>
            <w:tcW w:w="631" w:type="pct"/>
            <w:tcBorders>
              <w:top w:val="nil"/>
              <w:left w:val="nil"/>
              <w:bottom w:val="single" w:sz="4" w:space="0" w:color="auto"/>
              <w:right w:val="single" w:sz="4" w:space="0" w:color="auto"/>
            </w:tcBorders>
            <w:shd w:val="clear" w:color="auto" w:fill="auto"/>
            <w:vAlign w:val="bottom"/>
            <w:hideMark/>
          </w:tcPr>
          <w:p w14:paraId="529582F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&lt;InstdAmt Ccy="EUR"&gt;1</w:t>
            </w:r>
            <w:r>
              <w:rPr>
                <w:rFonts w:eastAsia="Times New Roman" w:cs="Times New Roman"/>
                <w:color w:val="000000"/>
                <w:sz w:val="18"/>
                <w:szCs w:val="18"/>
                <w:lang w:eastAsia="cs-CZ"/>
              </w:rPr>
              <w:t>5</w:t>
            </w:r>
            <w:r w:rsidRPr="00BF02B9">
              <w:rPr>
                <w:rFonts w:eastAsia="Times New Roman" w:cs="Times New Roman"/>
                <w:color w:val="000000"/>
                <w:sz w:val="18"/>
                <w:szCs w:val="18"/>
                <w:lang w:eastAsia="cs-CZ"/>
              </w:rPr>
              <w:t>00.00&lt;/InstdAmt&gt;</w:t>
            </w:r>
          </w:p>
        </w:tc>
        <w:tc>
          <w:tcPr>
            <w:tcW w:w="423" w:type="pct"/>
            <w:tcBorders>
              <w:top w:val="nil"/>
              <w:left w:val="nil"/>
              <w:bottom w:val="single" w:sz="4" w:space="0" w:color="auto"/>
              <w:right w:val="single" w:sz="4" w:space="0" w:color="auto"/>
            </w:tcBorders>
            <w:shd w:val="clear" w:color="auto" w:fill="auto"/>
            <w:vAlign w:val="bottom"/>
            <w:hideMark/>
          </w:tcPr>
          <w:p w14:paraId="4CCE57B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KC: subfield 1 and 3</w:t>
            </w:r>
            <w:r>
              <w:rPr>
                <w:rFonts w:eastAsia="Times New Roman" w:cs="Times New Roman"/>
                <w:color w:val="000000"/>
                <w:sz w:val="18"/>
                <w:szCs w:val="18"/>
                <w:lang w:eastAsia="cs-CZ"/>
              </w:rPr>
              <w:t>. Max. 11 characters without decimal point.</w:t>
            </w:r>
          </w:p>
        </w:tc>
        <w:tc>
          <w:tcPr>
            <w:tcW w:w="387" w:type="pct"/>
            <w:tcBorders>
              <w:top w:val="nil"/>
              <w:left w:val="nil"/>
              <w:bottom w:val="single" w:sz="4" w:space="0" w:color="auto"/>
              <w:right w:val="single" w:sz="4" w:space="0" w:color="auto"/>
            </w:tcBorders>
            <w:shd w:val="clear" w:color="auto" w:fill="auto"/>
            <w:vAlign w:val="bottom"/>
            <w:hideMark/>
          </w:tcPr>
          <w:p w14:paraId="23079F0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:32A: subfield 2 and 3</w:t>
            </w:r>
            <w:r>
              <w:rPr>
                <w:rFonts w:eastAsia="Times New Roman" w:cs="Times New Roman"/>
                <w:color w:val="000000"/>
                <w:sz w:val="18"/>
                <w:szCs w:val="18"/>
                <w:lang w:eastAsia="cs-CZ"/>
              </w:rPr>
              <w:t>. Max. 15 characters incuding decimal point.</w:t>
            </w:r>
          </w:p>
        </w:tc>
      </w:tr>
      <w:tr w:rsidR="002B4E0A" w:rsidRPr="00BF02B9" w14:paraId="3DFD2DA0" w14:textId="7777777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251FEF06"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2.51</w:t>
            </w:r>
          </w:p>
        </w:tc>
        <w:tc>
          <w:tcPr>
            <w:tcW w:w="184" w:type="pct"/>
            <w:tcBorders>
              <w:top w:val="nil"/>
              <w:left w:val="nil"/>
              <w:bottom w:val="single" w:sz="4" w:space="0" w:color="auto"/>
              <w:right w:val="single" w:sz="4" w:space="0" w:color="auto"/>
            </w:tcBorders>
            <w:shd w:val="clear" w:color="000000" w:fill="FFFFFF"/>
            <w:vAlign w:val="bottom"/>
            <w:hideMark/>
          </w:tcPr>
          <w:p w14:paraId="55216EC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7EA2B71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Charge Bearer</w:t>
            </w:r>
          </w:p>
        </w:tc>
        <w:tc>
          <w:tcPr>
            <w:tcW w:w="818" w:type="pct"/>
            <w:tcBorders>
              <w:top w:val="nil"/>
              <w:left w:val="nil"/>
              <w:bottom w:val="single" w:sz="4" w:space="0" w:color="auto"/>
              <w:right w:val="single" w:sz="4" w:space="0" w:color="auto"/>
            </w:tcBorders>
            <w:shd w:val="clear" w:color="000000" w:fill="FFFF00"/>
            <w:vAlign w:val="bottom"/>
            <w:hideMark/>
          </w:tcPr>
          <w:p w14:paraId="435679B8"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‘SLEV’ is allowed.</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It is recommended that this element be specified at ‘Payment Information’ level.</w:t>
            </w:r>
          </w:p>
        </w:tc>
        <w:tc>
          <w:tcPr>
            <w:tcW w:w="372" w:type="pct"/>
            <w:tcBorders>
              <w:top w:val="nil"/>
              <w:left w:val="nil"/>
              <w:bottom w:val="single" w:sz="4" w:space="0" w:color="auto"/>
              <w:right w:val="single" w:sz="4" w:space="0" w:color="auto"/>
            </w:tcBorders>
            <w:shd w:val="clear" w:color="auto" w:fill="auto"/>
            <w:vAlign w:val="bottom"/>
            <w:hideMark/>
          </w:tcPr>
          <w:p w14:paraId="678860A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&lt;ChrgBr&gt;</w:t>
            </w:r>
          </w:p>
        </w:tc>
        <w:tc>
          <w:tcPr>
            <w:tcW w:w="163" w:type="pct"/>
            <w:tcBorders>
              <w:top w:val="nil"/>
              <w:left w:val="nil"/>
              <w:bottom w:val="single" w:sz="4" w:space="0" w:color="auto"/>
              <w:right w:val="single" w:sz="4" w:space="0" w:color="auto"/>
            </w:tcBorders>
            <w:shd w:val="clear" w:color="auto" w:fill="auto"/>
            <w:vAlign w:val="bottom"/>
            <w:hideMark/>
          </w:tcPr>
          <w:p w14:paraId="75F00A0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14BEA7C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14:paraId="7138794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1E90904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Fixed value „SLEV</w:t>
            </w:r>
            <w:r w:rsidRPr="00BF02B9">
              <w:rPr>
                <w:rFonts w:eastAsia="MS Mincho" w:hAnsi="MS Mincho" w:cs="Times New Roman"/>
                <w:color w:val="000000"/>
                <w:sz w:val="18"/>
                <w:szCs w:val="18"/>
                <w:lang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2AFBA95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SLEV</w:t>
            </w:r>
          </w:p>
        </w:tc>
        <w:tc>
          <w:tcPr>
            <w:tcW w:w="423" w:type="pct"/>
            <w:tcBorders>
              <w:top w:val="nil"/>
              <w:left w:val="nil"/>
              <w:bottom w:val="single" w:sz="4" w:space="0" w:color="auto"/>
              <w:right w:val="single" w:sz="4" w:space="0" w:color="auto"/>
            </w:tcBorders>
            <w:shd w:val="clear" w:color="auto" w:fill="auto"/>
            <w:noWrap/>
            <w:vAlign w:val="bottom"/>
            <w:hideMark/>
          </w:tcPr>
          <w:p w14:paraId="139D501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151767F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:71A:</w:t>
            </w:r>
          </w:p>
        </w:tc>
      </w:tr>
      <w:tr w:rsidR="002B4E0A" w:rsidRPr="00BF02B9" w14:paraId="42A507AC"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34CC2F5D"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2.77</w:t>
            </w:r>
          </w:p>
        </w:tc>
        <w:tc>
          <w:tcPr>
            <w:tcW w:w="184" w:type="pct"/>
            <w:tcBorders>
              <w:top w:val="nil"/>
              <w:left w:val="nil"/>
              <w:bottom w:val="single" w:sz="4" w:space="0" w:color="auto"/>
              <w:right w:val="single" w:sz="4" w:space="0" w:color="auto"/>
            </w:tcBorders>
            <w:shd w:val="clear" w:color="000000" w:fill="FFFFFF"/>
            <w:vAlign w:val="bottom"/>
            <w:hideMark/>
          </w:tcPr>
          <w:p w14:paraId="1841CD4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0</w:t>
            </w:r>
            <w:r w:rsidRPr="00BF02B9">
              <w:rPr>
                <w:rFonts w:eastAsia="Times New Roman" w:cs="Times New Roman"/>
                <w:color w:val="000000"/>
                <w:sz w:val="18"/>
                <w:szCs w:val="18"/>
                <w:lang w:eastAsia="cs-CZ"/>
              </w:rPr>
              <w:t>..1]</w:t>
            </w:r>
          </w:p>
        </w:tc>
        <w:tc>
          <w:tcPr>
            <w:tcW w:w="619" w:type="pct"/>
            <w:tcBorders>
              <w:top w:val="nil"/>
              <w:left w:val="nil"/>
              <w:bottom w:val="single" w:sz="4" w:space="0" w:color="auto"/>
              <w:right w:val="single" w:sz="4" w:space="0" w:color="auto"/>
            </w:tcBorders>
            <w:shd w:val="clear" w:color="000000" w:fill="FFFFFF"/>
            <w:vAlign w:val="bottom"/>
            <w:hideMark/>
          </w:tcPr>
          <w:p w14:paraId="2F6C724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Creditor Agent</w:t>
            </w:r>
          </w:p>
        </w:tc>
        <w:tc>
          <w:tcPr>
            <w:tcW w:w="818" w:type="pct"/>
            <w:tcBorders>
              <w:top w:val="nil"/>
              <w:left w:val="nil"/>
              <w:bottom w:val="single" w:sz="4" w:space="0" w:color="auto"/>
              <w:right w:val="single" w:sz="4" w:space="0" w:color="auto"/>
            </w:tcBorders>
            <w:shd w:val="clear" w:color="000000" w:fill="FFFF00"/>
            <w:vAlign w:val="bottom"/>
            <w:hideMark/>
          </w:tcPr>
          <w:p w14:paraId="6E6A1AE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(AT-23 BIC of the Beneficiary Bank)</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BIC is allowed.</w:t>
            </w:r>
          </w:p>
        </w:tc>
        <w:tc>
          <w:tcPr>
            <w:tcW w:w="372" w:type="pct"/>
            <w:tcBorders>
              <w:top w:val="nil"/>
              <w:left w:val="nil"/>
              <w:bottom w:val="single" w:sz="4" w:space="0" w:color="auto"/>
              <w:right w:val="single" w:sz="4" w:space="0" w:color="auto"/>
            </w:tcBorders>
            <w:shd w:val="clear" w:color="auto" w:fill="auto"/>
            <w:vAlign w:val="bottom"/>
            <w:hideMark/>
          </w:tcPr>
          <w:p w14:paraId="7797512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&lt;CdtrAgt&gt;</w:t>
            </w:r>
          </w:p>
        </w:tc>
        <w:tc>
          <w:tcPr>
            <w:tcW w:w="163" w:type="pct"/>
            <w:tcBorders>
              <w:top w:val="nil"/>
              <w:left w:val="nil"/>
              <w:bottom w:val="single" w:sz="4" w:space="0" w:color="auto"/>
              <w:right w:val="single" w:sz="4" w:space="0" w:color="auto"/>
            </w:tcBorders>
            <w:shd w:val="clear" w:color="auto" w:fill="auto"/>
            <w:vAlign w:val="bottom"/>
            <w:hideMark/>
          </w:tcPr>
          <w:p w14:paraId="031156C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r>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4B3A014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0B4EFDF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7071FE63" w14:textId="77777777" w:rsidR="002B4E0A"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For domestic SEPA optional.</w:t>
            </w:r>
          </w:p>
          <w:p w14:paraId="6039205D"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For foreign SEPA mandatory.</w:t>
            </w:r>
          </w:p>
        </w:tc>
        <w:tc>
          <w:tcPr>
            <w:tcW w:w="631" w:type="pct"/>
            <w:tcBorders>
              <w:top w:val="nil"/>
              <w:left w:val="nil"/>
              <w:bottom w:val="single" w:sz="4" w:space="0" w:color="auto"/>
              <w:right w:val="single" w:sz="4" w:space="0" w:color="auto"/>
            </w:tcBorders>
            <w:shd w:val="clear" w:color="auto" w:fill="auto"/>
            <w:noWrap/>
            <w:vAlign w:val="bottom"/>
            <w:hideMark/>
          </w:tcPr>
          <w:p w14:paraId="0A9B682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06F6736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7B555B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30C5A7FB"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502416F1"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2.77</w:t>
            </w:r>
          </w:p>
        </w:tc>
        <w:tc>
          <w:tcPr>
            <w:tcW w:w="184" w:type="pct"/>
            <w:tcBorders>
              <w:top w:val="nil"/>
              <w:left w:val="nil"/>
              <w:bottom w:val="single" w:sz="4" w:space="0" w:color="auto"/>
              <w:right w:val="single" w:sz="4" w:space="0" w:color="auto"/>
            </w:tcBorders>
            <w:shd w:val="clear" w:color="auto" w:fill="auto"/>
            <w:vAlign w:val="bottom"/>
            <w:hideMark/>
          </w:tcPr>
          <w:p w14:paraId="1391040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3D5355C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Financial Institution Identification</w:t>
            </w:r>
          </w:p>
        </w:tc>
        <w:tc>
          <w:tcPr>
            <w:tcW w:w="818" w:type="pct"/>
            <w:tcBorders>
              <w:top w:val="nil"/>
              <w:left w:val="nil"/>
              <w:bottom w:val="single" w:sz="4" w:space="0" w:color="auto"/>
              <w:right w:val="single" w:sz="4" w:space="0" w:color="auto"/>
            </w:tcBorders>
            <w:shd w:val="clear" w:color="000000" w:fill="FFFF00"/>
            <w:vAlign w:val="bottom"/>
            <w:hideMark/>
          </w:tcPr>
          <w:p w14:paraId="410EB51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6C453E1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&lt;FinInstnId&gt;</w:t>
            </w:r>
          </w:p>
        </w:tc>
        <w:tc>
          <w:tcPr>
            <w:tcW w:w="163" w:type="pct"/>
            <w:tcBorders>
              <w:top w:val="nil"/>
              <w:left w:val="nil"/>
              <w:bottom w:val="single" w:sz="4" w:space="0" w:color="auto"/>
              <w:right w:val="single" w:sz="4" w:space="0" w:color="auto"/>
            </w:tcBorders>
            <w:shd w:val="clear" w:color="auto" w:fill="auto"/>
            <w:vAlign w:val="bottom"/>
            <w:hideMark/>
          </w:tcPr>
          <w:p w14:paraId="376BEE4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42A1897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A245CD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700BB66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0C61234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0593F5F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184F2ED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294E1125"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29CA1DE7"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2.77</w:t>
            </w:r>
          </w:p>
        </w:tc>
        <w:tc>
          <w:tcPr>
            <w:tcW w:w="184" w:type="pct"/>
            <w:tcBorders>
              <w:top w:val="nil"/>
              <w:left w:val="nil"/>
              <w:bottom w:val="single" w:sz="4" w:space="0" w:color="auto"/>
              <w:right w:val="single" w:sz="4" w:space="0" w:color="auto"/>
            </w:tcBorders>
            <w:shd w:val="clear" w:color="auto" w:fill="auto"/>
            <w:vAlign w:val="bottom"/>
            <w:hideMark/>
          </w:tcPr>
          <w:p w14:paraId="49E9F8F7"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14:paraId="3000F19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Bank Identifier Code</w:t>
            </w:r>
          </w:p>
        </w:tc>
        <w:tc>
          <w:tcPr>
            <w:tcW w:w="818" w:type="pct"/>
            <w:tcBorders>
              <w:top w:val="nil"/>
              <w:left w:val="nil"/>
              <w:bottom w:val="single" w:sz="4" w:space="0" w:color="auto"/>
              <w:right w:val="single" w:sz="4" w:space="0" w:color="auto"/>
            </w:tcBorders>
            <w:shd w:val="clear" w:color="000000" w:fill="FFFF00"/>
            <w:vAlign w:val="bottom"/>
            <w:hideMark/>
          </w:tcPr>
          <w:p w14:paraId="2F415A9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793C3A4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&lt;BIC&gt;</w:t>
            </w:r>
          </w:p>
        </w:tc>
        <w:tc>
          <w:tcPr>
            <w:tcW w:w="163" w:type="pct"/>
            <w:tcBorders>
              <w:top w:val="nil"/>
              <w:left w:val="nil"/>
              <w:bottom w:val="single" w:sz="4" w:space="0" w:color="auto"/>
              <w:right w:val="single" w:sz="4" w:space="0" w:color="auto"/>
            </w:tcBorders>
            <w:shd w:val="clear" w:color="auto" w:fill="auto"/>
            <w:vAlign w:val="bottom"/>
            <w:hideMark/>
          </w:tcPr>
          <w:p w14:paraId="16957CB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r>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7FDDF26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8 or 11</w:t>
            </w:r>
          </w:p>
        </w:tc>
        <w:tc>
          <w:tcPr>
            <w:tcW w:w="239" w:type="pct"/>
            <w:tcBorders>
              <w:top w:val="nil"/>
              <w:left w:val="nil"/>
              <w:bottom w:val="single" w:sz="4" w:space="0" w:color="auto"/>
              <w:right w:val="single" w:sz="4" w:space="0" w:color="auto"/>
            </w:tcBorders>
            <w:shd w:val="clear" w:color="auto" w:fill="auto"/>
            <w:noWrap/>
            <w:vAlign w:val="bottom"/>
            <w:hideMark/>
          </w:tcPr>
          <w:p w14:paraId="00A98B0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0346455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SWIFT BIC code of the bank of the creditor</w:t>
            </w:r>
          </w:p>
        </w:tc>
        <w:tc>
          <w:tcPr>
            <w:tcW w:w="631" w:type="pct"/>
            <w:tcBorders>
              <w:top w:val="nil"/>
              <w:left w:val="nil"/>
              <w:bottom w:val="single" w:sz="4" w:space="0" w:color="auto"/>
              <w:right w:val="single" w:sz="4" w:space="0" w:color="auto"/>
            </w:tcBorders>
            <w:shd w:val="clear" w:color="auto" w:fill="auto"/>
            <w:noWrap/>
            <w:vAlign w:val="bottom"/>
            <w:hideMark/>
          </w:tcPr>
          <w:p w14:paraId="39DFA36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CEKOSKBXXXX</w:t>
            </w:r>
          </w:p>
        </w:tc>
        <w:tc>
          <w:tcPr>
            <w:tcW w:w="423" w:type="pct"/>
            <w:tcBorders>
              <w:top w:val="nil"/>
              <w:left w:val="nil"/>
              <w:bottom w:val="single" w:sz="4" w:space="0" w:color="auto"/>
              <w:right w:val="single" w:sz="4" w:space="0" w:color="auto"/>
            </w:tcBorders>
            <w:shd w:val="clear" w:color="auto" w:fill="auto"/>
            <w:noWrap/>
            <w:vAlign w:val="bottom"/>
            <w:hideMark/>
          </w:tcPr>
          <w:p w14:paraId="538C889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HD: subfield 5</w:t>
            </w:r>
          </w:p>
        </w:tc>
        <w:tc>
          <w:tcPr>
            <w:tcW w:w="387" w:type="pct"/>
            <w:tcBorders>
              <w:top w:val="nil"/>
              <w:left w:val="nil"/>
              <w:bottom w:val="single" w:sz="4" w:space="0" w:color="auto"/>
              <w:right w:val="single" w:sz="4" w:space="0" w:color="auto"/>
            </w:tcBorders>
            <w:shd w:val="clear" w:color="auto" w:fill="auto"/>
            <w:noWrap/>
            <w:vAlign w:val="bottom"/>
            <w:hideMark/>
          </w:tcPr>
          <w:p w14:paraId="5161A04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:57A:</w:t>
            </w:r>
          </w:p>
        </w:tc>
      </w:tr>
      <w:tr w:rsidR="002B4E0A" w:rsidRPr="00BF02B9" w14:paraId="31ABA1C4"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32F47403"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67135A1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..1]</w:t>
            </w:r>
          </w:p>
        </w:tc>
        <w:tc>
          <w:tcPr>
            <w:tcW w:w="619" w:type="pct"/>
            <w:tcBorders>
              <w:top w:val="nil"/>
              <w:left w:val="nil"/>
              <w:bottom w:val="single" w:sz="4" w:space="0" w:color="auto"/>
              <w:right w:val="single" w:sz="4" w:space="0" w:color="auto"/>
            </w:tcBorders>
            <w:shd w:val="clear" w:color="000000" w:fill="FFFFFF"/>
            <w:vAlign w:val="bottom"/>
            <w:hideMark/>
          </w:tcPr>
          <w:p w14:paraId="6C73739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Creditor</w:t>
            </w:r>
          </w:p>
        </w:tc>
        <w:tc>
          <w:tcPr>
            <w:tcW w:w="818" w:type="pct"/>
            <w:tcBorders>
              <w:top w:val="nil"/>
              <w:left w:val="nil"/>
              <w:bottom w:val="single" w:sz="4" w:space="0" w:color="auto"/>
              <w:right w:val="single" w:sz="4" w:space="0" w:color="auto"/>
            </w:tcBorders>
            <w:shd w:val="clear" w:color="000000" w:fill="FFFF00"/>
            <w:vAlign w:val="bottom"/>
            <w:hideMark/>
          </w:tcPr>
          <w:p w14:paraId="2425C517"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372" w:type="pct"/>
            <w:tcBorders>
              <w:top w:val="nil"/>
              <w:left w:val="nil"/>
              <w:bottom w:val="single" w:sz="4" w:space="0" w:color="auto"/>
              <w:right w:val="single" w:sz="4" w:space="0" w:color="auto"/>
            </w:tcBorders>
            <w:shd w:val="clear" w:color="auto" w:fill="auto"/>
            <w:vAlign w:val="bottom"/>
            <w:hideMark/>
          </w:tcPr>
          <w:p w14:paraId="5806D26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&lt;Cdtr&gt;</w:t>
            </w:r>
          </w:p>
        </w:tc>
        <w:tc>
          <w:tcPr>
            <w:tcW w:w="163" w:type="pct"/>
            <w:tcBorders>
              <w:top w:val="nil"/>
              <w:left w:val="nil"/>
              <w:bottom w:val="single" w:sz="4" w:space="0" w:color="auto"/>
              <w:right w:val="single" w:sz="4" w:space="0" w:color="auto"/>
            </w:tcBorders>
            <w:shd w:val="clear" w:color="auto" w:fill="auto"/>
            <w:vAlign w:val="bottom"/>
            <w:hideMark/>
          </w:tcPr>
          <w:p w14:paraId="18C2AB7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7F3892D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3867806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75B4DD6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369DD1C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5F852C0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12F73B5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7217DA51" w14:textId="7777777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2069A20A"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0F7A183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..1]</w:t>
            </w:r>
          </w:p>
        </w:tc>
        <w:tc>
          <w:tcPr>
            <w:tcW w:w="619" w:type="pct"/>
            <w:tcBorders>
              <w:top w:val="nil"/>
              <w:left w:val="nil"/>
              <w:bottom w:val="single" w:sz="4" w:space="0" w:color="auto"/>
              <w:right w:val="single" w:sz="4" w:space="0" w:color="auto"/>
            </w:tcBorders>
            <w:shd w:val="clear" w:color="000000" w:fill="FFFFFF"/>
            <w:vAlign w:val="bottom"/>
            <w:hideMark/>
          </w:tcPr>
          <w:p w14:paraId="59FF29B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Name</w:t>
            </w:r>
          </w:p>
        </w:tc>
        <w:tc>
          <w:tcPr>
            <w:tcW w:w="818" w:type="pct"/>
            <w:tcBorders>
              <w:top w:val="nil"/>
              <w:left w:val="nil"/>
              <w:bottom w:val="single" w:sz="4" w:space="0" w:color="auto"/>
              <w:right w:val="single" w:sz="4" w:space="0" w:color="auto"/>
            </w:tcBorders>
            <w:shd w:val="clear" w:color="000000" w:fill="FFFF00"/>
            <w:vAlign w:val="bottom"/>
            <w:hideMark/>
          </w:tcPr>
          <w:p w14:paraId="2CEFBBA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(AT-21 Name of the Beneficiary)</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‘Name’ is limited to 70 characters in length.</w:t>
            </w:r>
          </w:p>
        </w:tc>
        <w:tc>
          <w:tcPr>
            <w:tcW w:w="372" w:type="pct"/>
            <w:tcBorders>
              <w:top w:val="nil"/>
              <w:left w:val="nil"/>
              <w:bottom w:val="single" w:sz="4" w:space="0" w:color="auto"/>
              <w:right w:val="single" w:sz="4" w:space="0" w:color="auto"/>
            </w:tcBorders>
            <w:shd w:val="clear" w:color="auto" w:fill="auto"/>
            <w:vAlign w:val="bottom"/>
            <w:hideMark/>
          </w:tcPr>
          <w:p w14:paraId="03FFBB2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14:paraId="04BBC92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3321561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14:paraId="20F026D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380EDD5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creditor</w:t>
            </w:r>
          </w:p>
        </w:tc>
        <w:tc>
          <w:tcPr>
            <w:tcW w:w="631" w:type="pct"/>
            <w:tcBorders>
              <w:top w:val="nil"/>
              <w:left w:val="nil"/>
              <w:bottom w:val="single" w:sz="4" w:space="0" w:color="auto"/>
              <w:right w:val="single" w:sz="4" w:space="0" w:color="auto"/>
            </w:tcBorders>
            <w:shd w:val="clear" w:color="auto" w:fill="auto"/>
            <w:noWrap/>
            <w:vAlign w:val="bottom"/>
            <w:hideMark/>
          </w:tcPr>
          <w:p w14:paraId="2D4D7D1D" w14:textId="77777777" w:rsidR="002B4E0A"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Biancovea, a.s.</w:t>
            </w:r>
          </w:p>
          <w:p w14:paraId="10C591B6"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pobocka Bratislava</w:t>
            </w:r>
          </w:p>
        </w:tc>
        <w:tc>
          <w:tcPr>
            <w:tcW w:w="423" w:type="pct"/>
            <w:tcBorders>
              <w:top w:val="nil"/>
              <w:left w:val="nil"/>
              <w:bottom w:val="single" w:sz="4" w:space="0" w:color="auto"/>
              <w:right w:val="single" w:sz="4" w:space="0" w:color="auto"/>
            </w:tcBorders>
            <w:shd w:val="clear" w:color="auto" w:fill="auto"/>
            <w:noWrap/>
            <w:vAlign w:val="bottom"/>
            <w:hideMark/>
          </w:tcPr>
          <w:p w14:paraId="0673B43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KI: subfield 1-2</w:t>
            </w:r>
          </w:p>
        </w:tc>
        <w:tc>
          <w:tcPr>
            <w:tcW w:w="387" w:type="pct"/>
            <w:tcBorders>
              <w:top w:val="nil"/>
              <w:left w:val="nil"/>
              <w:bottom w:val="single" w:sz="4" w:space="0" w:color="auto"/>
              <w:right w:val="single" w:sz="4" w:space="0" w:color="auto"/>
            </w:tcBorders>
            <w:shd w:val="clear" w:color="auto" w:fill="auto"/>
            <w:noWrap/>
            <w:vAlign w:val="bottom"/>
            <w:hideMark/>
          </w:tcPr>
          <w:p w14:paraId="1FD60F5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:59: subfield 3</w:t>
            </w:r>
          </w:p>
        </w:tc>
      </w:tr>
      <w:tr w:rsidR="002B4E0A" w:rsidRPr="00BF02B9" w14:paraId="5AED7158"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181F417A"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021F961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10CE207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Postal Address</w:t>
            </w:r>
          </w:p>
        </w:tc>
        <w:tc>
          <w:tcPr>
            <w:tcW w:w="818" w:type="pct"/>
            <w:tcBorders>
              <w:top w:val="nil"/>
              <w:left w:val="nil"/>
              <w:bottom w:val="single" w:sz="4" w:space="0" w:color="auto"/>
              <w:right w:val="single" w:sz="4" w:space="0" w:color="auto"/>
            </w:tcBorders>
            <w:shd w:val="clear" w:color="000000" w:fill="FFFF00"/>
            <w:vAlign w:val="bottom"/>
            <w:hideMark/>
          </w:tcPr>
          <w:p w14:paraId="4EBF3CF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(AT-22 Address of the Beneficiary)</w:t>
            </w:r>
          </w:p>
        </w:tc>
        <w:tc>
          <w:tcPr>
            <w:tcW w:w="372" w:type="pct"/>
            <w:tcBorders>
              <w:top w:val="nil"/>
              <w:left w:val="nil"/>
              <w:bottom w:val="single" w:sz="4" w:space="0" w:color="auto"/>
              <w:right w:val="single" w:sz="4" w:space="0" w:color="auto"/>
            </w:tcBorders>
            <w:shd w:val="clear" w:color="auto" w:fill="auto"/>
            <w:vAlign w:val="bottom"/>
            <w:hideMark/>
          </w:tcPr>
          <w:p w14:paraId="1993674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&lt;PstlAdr&gt;</w:t>
            </w:r>
          </w:p>
        </w:tc>
        <w:tc>
          <w:tcPr>
            <w:tcW w:w="163" w:type="pct"/>
            <w:tcBorders>
              <w:top w:val="nil"/>
              <w:left w:val="nil"/>
              <w:bottom w:val="single" w:sz="4" w:space="0" w:color="auto"/>
              <w:right w:val="single" w:sz="4" w:space="0" w:color="auto"/>
            </w:tcBorders>
            <w:shd w:val="clear" w:color="auto" w:fill="auto"/>
            <w:vAlign w:val="bottom"/>
            <w:hideMark/>
          </w:tcPr>
          <w:p w14:paraId="46EE504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3F89CDA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24A3DCD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3D5C9F3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2553E84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1F02BE9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475675A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5089C6B3"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622234B4"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554CC14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7C9F52C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Country</w:t>
            </w:r>
          </w:p>
        </w:tc>
        <w:tc>
          <w:tcPr>
            <w:tcW w:w="818" w:type="pct"/>
            <w:tcBorders>
              <w:top w:val="nil"/>
              <w:left w:val="nil"/>
              <w:bottom w:val="single" w:sz="4" w:space="0" w:color="auto"/>
              <w:right w:val="single" w:sz="4" w:space="0" w:color="auto"/>
            </w:tcBorders>
            <w:shd w:val="clear" w:color="000000" w:fill="FFFF00"/>
            <w:vAlign w:val="bottom"/>
            <w:hideMark/>
          </w:tcPr>
          <w:p w14:paraId="0737668D"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7365E2F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&lt;Ctry&gt;</w:t>
            </w:r>
          </w:p>
        </w:tc>
        <w:tc>
          <w:tcPr>
            <w:tcW w:w="163" w:type="pct"/>
            <w:tcBorders>
              <w:top w:val="nil"/>
              <w:left w:val="nil"/>
              <w:bottom w:val="single" w:sz="4" w:space="0" w:color="auto"/>
              <w:right w:val="single" w:sz="4" w:space="0" w:color="auto"/>
            </w:tcBorders>
            <w:shd w:val="clear" w:color="auto" w:fill="auto"/>
            <w:vAlign w:val="bottom"/>
            <w:hideMark/>
          </w:tcPr>
          <w:p w14:paraId="26C23E2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04D85A2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p>
        </w:tc>
        <w:tc>
          <w:tcPr>
            <w:tcW w:w="239" w:type="pct"/>
            <w:tcBorders>
              <w:top w:val="nil"/>
              <w:left w:val="nil"/>
              <w:bottom w:val="single" w:sz="4" w:space="0" w:color="auto"/>
              <w:right w:val="single" w:sz="4" w:space="0" w:color="auto"/>
            </w:tcBorders>
            <w:shd w:val="clear" w:color="auto" w:fill="auto"/>
            <w:noWrap/>
            <w:vAlign w:val="bottom"/>
            <w:hideMark/>
          </w:tcPr>
          <w:p w14:paraId="7B0681A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hideMark/>
          </w:tcPr>
          <w:p w14:paraId="43A8991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3605F4D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SK</w:t>
            </w:r>
          </w:p>
        </w:tc>
        <w:tc>
          <w:tcPr>
            <w:tcW w:w="423" w:type="pct"/>
            <w:tcBorders>
              <w:top w:val="nil"/>
              <w:left w:val="nil"/>
              <w:bottom w:val="single" w:sz="4" w:space="0" w:color="auto"/>
              <w:right w:val="single" w:sz="4" w:space="0" w:color="auto"/>
            </w:tcBorders>
            <w:shd w:val="clear" w:color="auto" w:fill="auto"/>
            <w:noWrap/>
            <w:vAlign w:val="bottom"/>
            <w:hideMark/>
          </w:tcPr>
          <w:p w14:paraId="1D8E2AF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7212A67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4F35B7F0" w14:textId="77777777" w:rsidTr="00086A83">
        <w:trPr>
          <w:trHeight w:val="129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5098B158"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0CD8618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[0..2]</w:t>
            </w:r>
          </w:p>
        </w:tc>
        <w:tc>
          <w:tcPr>
            <w:tcW w:w="619" w:type="pct"/>
            <w:tcBorders>
              <w:top w:val="nil"/>
              <w:left w:val="nil"/>
              <w:bottom w:val="single" w:sz="4" w:space="0" w:color="auto"/>
              <w:right w:val="single" w:sz="4" w:space="0" w:color="auto"/>
            </w:tcBorders>
            <w:shd w:val="clear" w:color="000000" w:fill="FFFFFF"/>
            <w:vAlign w:val="bottom"/>
            <w:hideMark/>
          </w:tcPr>
          <w:p w14:paraId="6422226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Address Line</w:t>
            </w:r>
          </w:p>
        </w:tc>
        <w:tc>
          <w:tcPr>
            <w:tcW w:w="818" w:type="pct"/>
            <w:tcBorders>
              <w:top w:val="nil"/>
              <w:left w:val="nil"/>
              <w:bottom w:val="single" w:sz="4" w:space="0" w:color="auto"/>
              <w:right w:val="single" w:sz="4" w:space="0" w:color="auto"/>
            </w:tcBorders>
            <w:shd w:val="clear" w:color="000000" w:fill="FFFF00"/>
            <w:vAlign w:val="bottom"/>
            <w:hideMark/>
          </w:tcPr>
          <w:p w14:paraId="0C8DAEC5"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two occurrences are allowed.</w:t>
            </w:r>
          </w:p>
        </w:tc>
        <w:tc>
          <w:tcPr>
            <w:tcW w:w="372" w:type="pct"/>
            <w:tcBorders>
              <w:top w:val="nil"/>
              <w:left w:val="nil"/>
              <w:bottom w:val="single" w:sz="4" w:space="0" w:color="auto"/>
              <w:right w:val="single" w:sz="4" w:space="0" w:color="auto"/>
            </w:tcBorders>
            <w:shd w:val="clear" w:color="auto" w:fill="auto"/>
            <w:vAlign w:val="bottom"/>
            <w:hideMark/>
          </w:tcPr>
          <w:p w14:paraId="327672A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&lt;AdrLine&gt;</w:t>
            </w:r>
          </w:p>
        </w:tc>
        <w:tc>
          <w:tcPr>
            <w:tcW w:w="163" w:type="pct"/>
            <w:tcBorders>
              <w:top w:val="nil"/>
              <w:left w:val="nil"/>
              <w:bottom w:val="single" w:sz="4" w:space="0" w:color="auto"/>
              <w:right w:val="single" w:sz="4" w:space="0" w:color="auto"/>
            </w:tcBorders>
            <w:shd w:val="clear" w:color="auto" w:fill="auto"/>
            <w:vAlign w:val="bottom"/>
            <w:hideMark/>
          </w:tcPr>
          <w:p w14:paraId="0518C47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2235B644"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2x35</w:t>
            </w:r>
          </w:p>
        </w:tc>
        <w:tc>
          <w:tcPr>
            <w:tcW w:w="239" w:type="pct"/>
            <w:tcBorders>
              <w:top w:val="nil"/>
              <w:left w:val="nil"/>
              <w:bottom w:val="single" w:sz="4" w:space="0" w:color="auto"/>
              <w:right w:val="single" w:sz="4" w:space="0" w:color="auto"/>
            </w:tcBorders>
            <w:shd w:val="clear" w:color="auto" w:fill="auto"/>
            <w:noWrap/>
            <w:vAlign w:val="bottom"/>
            <w:hideMark/>
          </w:tcPr>
          <w:p w14:paraId="019E088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6BAC56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Information that locates and identifies a specific address, as defined by postal services, presented in free format text.</w:t>
            </w:r>
          </w:p>
        </w:tc>
        <w:tc>
          <w:tcPr>
            <w:tcW w:w="631" w:type="pct"/>
            <w:tcBorders>
              <w:top w:val="nil"/>
              <w:left w:val="nil"/>
              <w:bottom w:val="single" w:sz="4" w:space="0" w:color="auto"/>
              <w:right w:val="single" w:sz="4" w:space="0" w:color="auto"/>
            </w:tcBorders>
            <w:shd w:val="clear" w:color="auto" w:fill="auto"/>
            <w:vAlign w:val="bottom"/>
            <w:hideMark/>
          </w:tcPr>
          <w:p w14:paraId="663361B2" w14:textId="77777777" w:rsidR="002B4E0A" w:rsidRDefault="002B4E0A" w:rsidP="002B4E0A">
            <w:pPr>
              <w:spacing w:after="0" w:line="240" w:lineRule="auto"/>
              <w:rPr>
                <w:rFonts w:eastAsia="Times New Roman" w:cs="Times New Roman"/>
                <w:color w:val="000000"/>
                <w:sz w:val="18"/>
                <w:szCs w:val="18"/>
                <w:lang w:eastAsia="cs-CZ"/>
              </w:rPr>
            </w:pPr>
            <w:r w:rsidRPr="009C4A00">
              <w:rPr>
                <w:rFonts w:eastAsia="Times New Roman" w:cs="Times New Roman"/>
                <w:color w:val="000000"/>
                <w:sz w:val="18"/>
                <w:szCs w:val="18"/>
                <w:lang w:eastAsia="cs-CZ"/>
              </w:rPr>
              <w:t>Poholovska 541</w:t>
            </w:r>
          </w:p>
          <w:p w14:paraId="5C37E33C"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Bratislava</w:t>
            </w:r>
          </w:p>
        </w:tc>
        <w:tc>
          <w:tcPr>
            <w:tcW w:w="423" w:type="pct"/>
            <w:tcBorders>
              <w:top w:val="nil"/>
              <w:left w:val="nil"/>
              <w:bottom w:val="single" w:sz="4" w:space="0" w:color="auto"/>
              <w:right w:val="single" w:sz="4" w:space="0" w:color="auto"/>
            </w:tcBorders>
            <w:shd w:val="clear" w:color="auto" w:fill="auto"/>
            <w:noWrap/>
            <w:vAlign w:val="bottom"/>
            <w:hideMark/>
          </w:tcPr>
          <w:p w14:paraId="671556C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KI: subfield 3-4</w:t>
            </w:r>
          </w:p>
        </w:tc>
        <w:tc>
          <w:tcPr>
            <w:tcW w:w="387" w:type="pct"/>
            <w:tcBorders>
              <w:top w:val="nil"/>
              <w:left w:val="nil"/>
              <w:bottom w:val="single" w:sz="4" w:space="0" w:color="auto"/>
              <w:right w:val="single" w:sz="4" w:space="0" w:color="auto"/>
            </w:tcBorders>
            <w:shd w:val="clear" w:color="auto" w:fill="auto"/>
            <w:noWrap/>
            <w:vAlign w:val="bottom"/>
            <w:hideMark/>
          </w:tcPr>
          <w:p w14:paraId="38AFE6C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:59: subfield 3</w:t>
            </w:r>
          </w:p>
        </w:tc>
      </w:tr>
      <w:tr w:rsidR="002B4E0A" w:rsidRPr="00BF02B9" w14:paraId="5CA79506"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5ADE42E2"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1BB8C9F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1B29F2B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14:paraId="3350F70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(AT-24 Beneficiary Identification Code)</w:t>
            </w:r>
          </w:p>
        </w:tc>
        <w:tc>
          <w:tcPr>
            <w:tcW w:w="372" w:type="pct"/>
            <w:tcBorders>
              <w:top w:val="nil"/>
              <w:left w:val="nil"/>
              <w:bottom w:val="single" w:sz="4" w:space="0" w:color="auto"/>
              <w:right w:val="single" w:sz="4" w:space="0" w:color="auto"/>
            </w:tcBorders>
            <w:shd w:val="clear" w:color="auto" w:fill="auto"/>
            <w:vAlign w:val="bottom"/>
            <w:hideMark/>
          </w:tcPr>
          <w:p w14:paraId="44208E6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300398E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150D921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44AA2A5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4F27F97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see </w:t>
            </w:r>
            <w:hyperlink w:anchor="IdentificationTable" w:history="1">
              <w:r w:rsidRPr="009D74A7">
                <w:rPr>
                  <w:rStyle w:val="Hyperlink"/>
                  <w:rFonts w:eastAsia="Times New Roman" w:cs="Times New Roman"/>
                  <w:sz w:val="18"/>
                  <w:szCs w:val="18"/>
                  <w:lang w:eastAsia="cs-CZ"/>
                </w:rPr>
                <w:t>table</w:t>
              </w:r>
            </w:hyperlink>
            <w:r w:rsidRPr="00BF02B9">
              <w:rPr>
                <w:rFonts w:eastAsia="Times New Roman" w:cs="Times New Roman"/>
                <w:color w:val="000000"/>
                <w:sz w:val="18"/>
                <w:szCs w:val="18"/>
                <w:lang w:eastAsia="cs-CZ"/>
              </w:rPr>
              <w:t xml:space="preserve"> below for details</w:t>
            </w:r>
          </w:p>
        </w:tc>
        <w:tc>
          <w:tcPr>
            <w:tcW w:w="631" w:type="pct"/>
            <w:tcBorders>
              <w:top w:val="nil"/>
              <w:left w:val="nil"/>
              <w:bottom w:val="single" w:sz="4" w:space="0" w:color="auto"/>
              <w:right w:val="single" w:sz="4" w:space="0" w:color="auto"/>
            </w:tcBorders>
            <w:shd w:val="clear" w:color="auto" w:fill="auto"/>
            <w:noWrap/>
            <w:vAlign w:val="bottom"/>
            <w:hideMark/>
          </w:tcPr>
          <w:p w14:paraId="4B9B2A1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1AAAB3F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21C6A4A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7A09DC65"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240CF8C6"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lastRenderedPageBreak/>
              <w:t>2.79</w:t>
            </w:r>
          </w:p>
        </w:tc>
        <w:tc>
          <w:tcPr>
            <w:tcW w:w="184" w:type="pct"/>
            <w:tcBorders>
              <w:top w:val="nil"/>
              <w:left w:val="nil"/>
              <w:bottom w:val="single" w:sz="4" w:space="0" w:color="auto"/>
              <w:right w:val="single" w:sz="4" w:space="0" w:color="auto"/>
            </w:tcBorders>
            <w:shd w:val="clear" w:color="000000" w:fill="FFFFFF"/>
            <w:vAlign w:val="bottom"/>
            <w:hideMark/>
          </w:tcPr>
          <w:p w14:paraId="20B0857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2EFE0A2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Organisation Identification</w:t>
            </w:r>
          </w:p>
        </w:tc>
        <w:tc>
          <w:tcPr>
            <w:tcW w:w="818" w:type="pct"/>
            <w:tcBorders>
              <w:top w:val="nil"/>
              <w:left w:val="nil"/>
              <w:bottom w:val="single" w:sz="4" w:space="0" w:color="auto"/>
              <w:right w:val="single" w:sz="4" w:space="0" w:color="auto"/>
            </w:tcBorders>
            <w:shd w:val="clear" w:color="000000" w:fill="FFFF00"/>
            <w:vAlign w:val="bottom"/>
            <w:hideMark/>
          </w:tcPr>
          <w:p w14:paraId="62D7D8F9"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‘BIC or BEI’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14:paraId="0DABB6C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14:paraId="0F8ECBF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743402B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0A584E7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78C60E8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61293EB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0656F5B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11DA9D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6A36A749" w14:textId="7777777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6759047A"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14:paraId="5D0DAAD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705FD0D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Private Identification</w:t>
            </w:r>
          </w:p>
        </w:tc>
        <w:tc>
          <w:tcPr>
            <w:tcW w:w="818" w:type="pct"/>
            <w:tcBorders>
              <w:top w:val="nil"/>
              <w:left w:val="nil"/>
              <w:bottom w:val="single" w:sz="4" w:space="0" w:color="auto"/>
              <w:right w:val="single" w:sz="4" w:space="0" w:color="auto"/>
            </w:tcBorders>
            <w:shd w:val="clear" w:color="000000" w:fill="FFFF00"/>
            <w:vAlign w:val="bottom"/>
            <w:hideMark/>
          </w:tcPr>
          <w:p w14:paraId="26DCE1E4"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‘Date and Place of Birth’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14:paraId="02D2AA7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14:paraId="66E176E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729AA10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3120941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49DDE44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608BAB9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6943CA3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8B105C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29FDA277" w14:textId="7777777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4DBC841E"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2.80</w:t>
            </w:r>
          </w:p>
        </w:tc>
        <w:tc>
          <w:tcPr>
            <w:tcW w:w="184" w:type="pct"/>
            <w:tcBorders>
              <w:top w:val="nil"/>
              <w:left w:val="nil"/>
              <w:bottom w:val="single" w:sz="4" w:space="0" w:color="auto"/>
              <w:right w:val="single" w:sz="4" w:space="0" w:color="auto"/>
            </w:tcBorders>
            <w:shd w:val="clear" w:color="000000" w:fill="FFFFFF"/>
            <w:vAlign w:val="bottom"/>
            <w:hideMark/>
          </w:tcPr>
          <w:p w14:paraId="5425629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14:paraId="39451A9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Creditor Account</w:t>
            </w:r>
          </w:p>
        </w:tc>
        <w:tc>
          <w:tcPr>
            <w:tcW w:w="818" w:type="pct"/>
            <w:tcBorders>
              <w:top w:val="nil"/>
              <w:left w:val="nil"/>
              <w:bottom w:val="single" w:sz="4" w:space="0" w:color="auto"/>
              <w:right w:val="single" w:sz="4" w:space="0" w:color="auto"/>
            </w:tcBorders>
            <w:shd w:val="clear" w:color="000000" w:fill="FFFF00"/>
            <w:vAlign w:val="bottom"/>
            <w:hideMark/>
          </w:tcPr>
          <w:p w14:paraId="2B191E5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br/>
              <w:t>(AT-20 Account number of the Beneficiary)</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IBAN is allowed.</w:t>
            </w:r>
          </w:p>
        </w:tc>
        <w:tc>
          <w:tcPr>
            <w:tcW w:w="372" w:type="pct"/>
            <w:tcBorders>
              <w:top w:val="nil"/>
              <w:left w:val="nil"/>
              <w:bottom w:val="single" w:sz="4" w:space="0" w:color="auto"/>
              <w:right w:val="single" w:sz="4" w:space="0" w:color="auto"/>
            </w:tcBorders>
            <w:shd w:val="clear" w:color="auto" w:fill="auto"/>
            <w:vAlign w:val="bottom"/>
            <w:hideMark/>
          </w:tcPr>
          <w:p w14:paraId="7DADDE7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&lt;CdtrAcct&gt;</w:t>
            </w:r>
          </w:p>
        </w:tc>
        <w:tc>
          <w:tcPr>
            <w:tcW w:w="163" w:type="pct"/>
            <w:tcBorders>
              <w:top w:val="nil"/>
              <w:left w:val="nil"/>
              <w:bottom w:val="single" w:sz="4" w:space="0" w:color="auto"/>
              <w:right w:val="single" w:sz="4" w:space="0" w:color="auto"/>
            </w:tcBorders>
            <w:shd w:val="clear" w:color="auto" w:fill="auto"/>
            <w:vAlign w:val="bottom"/>
            <w:hideMark/>
          </w:tcPr>
          <w:p w14:paraId="123DA7C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62591CB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0FB023A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7355735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3036EC7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461A172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71F6F40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70DFB2E8"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024E7FEF"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2.80</w:t>
            </w:r>
          </w:p>
        </w:tc>
        <w:tc>
          <w:tcPr>
            <w:tcW w:w="184" w:type="pct"/>
            <w:tcBorders>
              <w:top w:val="nil"/>
              <w:left w:val="nil"/>
              <w:bottom w:val="single" w:sz="4" w:space="0" w:color="auto"/>
              <w:right w:val="single" w:sz="4" w:space="0" w:color="auto"/>
            </w:tcBorders>
            <w:shd w:val="clear" w:color="auto" w:fill="auto"/>
            <w:vAlign w:val="bottom"/>
            <w:hideMark/>
          </w:tcPr>
          <w:p w14:paraId="188E98F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318FFF5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14:paraId="7C43D73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Usage Rule: Only IBAN is allowed.</w:t>
            </w:r>
          </w:p>
        </w:tc>
        <w:tc>
          <w:tcPr>
            <w:tcW w:w="372" w:type="pct"/>
            <w:tcBorders>
              <w:top w:val="nil"/>
              <w:left w:val="nil"/>
              <w:bottom w:val="single" w:sz="4" w:space="0" w:color="auto"/>
              <w:right w:val="single" w:sz="4" w:space="0" w:color="auto"/>
            </w:tcBorders>
            <w:shd w:val="clear" w:color="auto" w:fill="auto"/>
            <w:vAlign w:val="bottom"/>
            <w:hideMark/>
          </w:tcPr>
          <w:p w14:paraId="51A449A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26AB2C8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FD7A66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5F17D78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30B4E1B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2642EFE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70F98DD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30C42C2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059CD6FF"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50DF5216"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2.80</w:t>
            </w:r>
          </w:p>
        </w:tc>
        <w:tc>
          <w:tcPr>
            <w:tcW w:w="184" w:type="pct"/>
            <w:tcBorders>
              <w:top w:val="nil"/>
              <w:left w:val="nil"/>
              <w:bottom w:val="single" w:sz="4" w:space="0" w:color="auto"/>
              <w:right w:val="single" w:sz="4" w:space="0" w:color="auto"/>
            </w:tcBorders>
            <w:shd w:val="clear" w:color="auto" w:fill="auto"/>
            <w:vAlign w:val="bottom"/>
            <w:hideMark/>
          </w:tcPr>
          <w:p w14:paraId="225CEDB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14:paraId="621913A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IBAN</w:t>
            </w:r>
          </w:p>
        </w:tc>
        <w:tc>
          <w:tcPr>
            <w:tcW w:w="818" w:type="pct"/>
            <w:tcBorders>
              <w:top w:val="nil"/>
              <w:left w:val="nil"/>
              <w:bottom w:val="single" w:sz="4" w:space="0" w:color="auto"/>
              <w:right w:val="single" w:sz="4" w:space="0" w:color="auto"/>
            </w:tcBorders>
            <w:shd w:val="clear" w:color="000000" w:fill="FFFF00"/>
            <w:vAlign w:val="bottom"/>
            <w:hideMark/>
          </w:tcPr>
          <w:p w14:paraId="7714872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69928D1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&lt;IBAN&gt;</w:t>
            </w:r>
          </w:p>
        </w:tc>
        <w:tc>
          <w:tcPr>
            <w:tcW w:w="163" w:type="pct"/>
            <w:tcBorders>
              <w:top w:val="nil"/>
              <w:left w:val="nil"/>
              <w:bottom w:val="single" w:sz="4" w:space="0" w:color="auto"/>
              <w:right w:val="single" w:sz="4" w:space="0" w:color="auto"/>
            </w:tcBorders>
            <w:shd w:val="clear" w:color="auto" w:fill="auto"/>
            <w:vAlign w:val="bottom"/>
            <w:hideMark/>
          </w:tcPr>
          <w:p w14:paraId="363B404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1A1D17D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34</w:t>
            </w:r>
          </w:p>
        </w:tc>
        <w:tc>
          <w:tcPr>
            <w:tcW w:w="239" w:type="pct"/>
            <w:tcBorders>
              <w:top w:val="nil"/>
              <w:left w:val="nil"/>
              <w:bottom w:val="single" w:sz="4" w:space="0" w:color="auto"/>
              <w:right w:val="single" w:sz="4" w:space="0" w:color="auto"/>
            </w:tcBorders>
            <w:shd w:val="clear" w:color="auto" w:fill="auto"/>
            <w:noWrap/>
            <w:vAlign w:val="bottom"/>
            <w:hideMark/>
          </w:tcPr>
          <w:p w14:paraId="69277FB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2B5BAB0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IBAN account number</w:t>
            </w:r>
          </w:p>
        </w:tc>
        <w:tc>
          <w:tcPr>
            <w:tcW w:w="631" w:type="pct"/>
            <w:tcBorders>
              <w:top w:val="nil"/>
              <w:left w:val="nil"/>
              <w:bottom w:val="single" w:sz="4" w:space="0" w:color="auto"/>
              <w:right w:val="single" w:sz="4" w:space="0" w:color="auto"/>
            </w:tcBorders>
            <w:shd w:val="clear" w:color="auto" w:fill="auto"/>
            <w:noWrap/>
            <w:vAlign w:val="bottom"/>
            <w:hideMark/>
          </w:tcPr>
          <w:p w14:paraId="76BD2F0A" w14:textId="77777777" w:rsidR="002B4E0A" w:rsidRPr="00BF02B9" w:rsidRDefault="002B4E0A" w:rsidP="002B4E0A">
            <w:pPr>
              <w:spacing w:after="0" w:line="240" w:lineRule="auto"/>
              <w:rPr>
                <w:rFonts w:eastAsia="Times New Roman" w:cs="Times New Roman"/>
                <w:color w:val="000000"/>
                <w:sz w:val="18"/>
                <w:szCs w:val="18"/>
                <w:lang w:eastAsia="cs-CZ"/>
              </w:rPr>
            </w:pPr>
            <w:r w:rsidRPr="00161D80">
              <w:rPr>
                <w:rFonts w:eastAsia="Times New Roman" w:cs="Times New Roman"/>
                <w:color w:val="000000"/>
                <w:sz w:val="18"/>
                <w:szCs w:val="18"/>
                <w:lang w:eastAsia="cs-CZ"/>
              </w:rPr>
              <w:t>SK1675000000004001862022</w:t>
            </w:r>
          </w:p>
        </w:tc>
        <w:tc>
          <w:tcPr>
            <w:tcW w:w="423" w:type="pct"/>
            <w:tcBorders>
              <w:top w:val="nil"/>
              <w:left w:val="nil"/>
              <w:bottom w:val="single" w:sz="4" w:space="0" w:color="auto"/>
              <w:right w:val="single" w:sz="4" w:space="0" w:color="auto"/>
            </w:tcBorders>
            <w:shd w:val="clear" w:color="auto" w:fill="auto"/>
            <w:noWrap/>
            <w:vAlign w:val="bottom"/>
            <w:hideMark/>
          </w:tcPr>
          <w:p w14:paraId="52C28A5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UK: subfield 1</w:t>
            </w:r>
          </w:p>
        </w:tc>
        <w:tc>
          <w:tcPr>
            <w:tcW w:w="387" w:type="pct"/>
            <w:tcBorders>
              <w:top w:val="nil"/>
              <w:left w:val="nil"/>
              <w:bottom w:val="single" w:sz="4" w:space="0" w:color="auto"/>
              <w:right w:val="single" w:sz="4" w:space="0" w:color="auto"/>
            </w:tcBorders>
            <w:shd w:val="clear" w:color="auto" w:fill="auto"/>
            <w:noWrap/>
            <w:vAlign w:val="bottom"/>
            <w:hideMark/>
          </w:tcPr>
          <w:p w14:paraId="0C431C2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:59: subfield 2</w:t>
            </w:r>
          </w:p>
        </w:tc>
      </w:tr>
      <w:tr w:rsidR="002B4E0A" w:rsidRPr="00BF02B9" w14:paraId="1DEA23BB" w14:textId="7777777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6CF0B6A5"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14:paraId="699BD91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1AE5336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Ultimate Creditor</w:t>
            </w:r>
          </w:p>
        </w:tc>
        <w:tc>
          <w:tcPr>
            <w:tcW w:w="818" w:type="pct"/>
            <w:tcBorders>
              <w:top w:val="nil"/>
              <w:left w:val="nil"/>
              <w:bottom w:val="single" w:sz="4" w:space="0" w:color="auto"/>
              <w:right w:val="single" w:sz="4" w:space="0" w:color="auto"/>
            </w:tcBorders>
            <w:shd w:val="clear" w:color="000000" w:fill="FFFF00"/>
            <w:vAlign w:val="bottom"/>
            <w:hideMark/>
          </w:tcPr>
          <w:p w14:paraId="65F2F380"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34746EF6"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&lt;UltmtCdtr&gt;</w:t>
            </w:r>
          </w:p>
        </w:tc>
        <w:tc>
          <w:tcPr>
            <w:tcW w:w="163" w:type="pct"/>
            <w:tcBorders>
              <w:top w:val="nil"/>
              <w:left w:val="nil"/>
              <w:bottom w:val="single" w:sz="4" w:space="0" w:color="auto"/>
              <w:right w:val="single" w:sz="4" w:space="0" w:color="auto"/>
            </w:tcBorders>
            <w:shd w:val="clear" w:color="auto" w:fill="auto"/>
            <w:vAlign w:val="bottom"/>
            <w:hideMark/>
          </w:tcPr>
          <w:p w14:paraId="71D197B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10B5A10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22EFF5F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6ABAFB4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224800F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3F59892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8EE6D7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2B1461CD" w14:textId="7777777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3A698AEF"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14:paraId="7E03D00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7350C19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Name</w:t>
            </w:r>
          </w:p>
        </w:tc>
        <w:tc>
          <w:tcPr>
            <w:tcW w:w="818" w:type="pct"/>
            <w:tcBorders>
              <w:top w:val="nil"/>
              <w:left w:val="nil"/>
              <w:bottom w:val="single" w:sz="4" w:space="0" w:color="auto"/>
              <w:right w:val="single" w:sz="4" w:space="0" w:color="auto"/>
            </w:tcBorders>
            <w:shd w:val="clear" w:color="000000" w:fill="FFFF00"/>
            <w:vAlign w:val="bottom"/>
            <w:hideMark/>
          </w:tcPr>
          <w:p w14:paraId="7C205D8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(AT-28 Name of the Beneficiary Reference Party)</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‘Name’ is limited to 70 characters in length.</w:t>
            </w:r>
          </w:p>
        </w:tc>
        <w:tc>
          <w:tcPr>
            <w:tcW w:w="372" w:type="pct"/>
            <w:tcBorders>
              <w:top w:val="nil"/>
              <w:left w:val="nil"/>
              <w:bottom w:val="single" w:sz="4" w:space="0" w:color="auto"/>
              <w:right w:val="single" w:sz="4" w:space="0" w:color="auto"/>
            </w:tcBorders>
            <w:shd w:val="clear" w:color="auto" w:fill="auto"/>
            <w:vAlign w:val="bottom"/>
            <w:hideMark/>
          </w:tcPr>
          <w:p w14:paraId="00B003F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14:paraId="7B95F0E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4248A32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14:paraId="77A788C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7137E97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creditor</w:t>
            </w:r>
          </w:p>
        </w:tc>
        <w:tc>
          <w:tcPr>
            <w:tcW w:w="631" w:type="pct"/>
            <w:tcBorders>
              <w:top w:val="nil"/>
              <w:left w:val="nil"/>
              <w:bottom w:val="single" w:sz="4" w:space="0" w:color="auto"/>
              <w:right w:val="single" w:sz="4" w:space="0" w:color="auto"/>
            </w:tcBorders>
            <w:shd w:val="clear" w:color="auto" w:fill="auto"/>
            <w:vAlign w:val="bottom"/>
            <w:hideMark/>
          </w:tcPr>
          <w:p w14:paraId="0903DDFC" w14:textId="77777777" w:rsidR="002B4E0A"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Biancovea Germany AG</w:t>
            </w:r>
          </w:p>
          <w:p w14:paraId="7467D41A"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European Headquarters</w:t>
            </w:r>
          </w:p>
        </w:tc>
        <w:tc>
          <w:tcPr>
            <w:tcW w:w="423" w:type="pct"/>
            <w:tcBorders>
              <w:top w:val="nil"/>
              <w:left w:val="nil"/>
              <w:bottom w:val="single" w:sz="4" w:space="0" w:color="auto"/>
              <w:right w:val="single" w:sz="4" w:space="0" w:color="auto"/>
            </w:tcBorders>
            <w:shd w:val="clear" w:color="auto" w:fill="auto"/>
            <w:noWrap/>
            <w:vAlign w:val="bottom"/>
            <w:hideMark/>
          </w:tcPr>
          <w:p w14:paraId="4E40D53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283F9A6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02702D57" w14:textId="77777777" w:rsidTr="00513B17">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14:paraId="47F8C845"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w:t>
            </w:r>
            <w:r>
              <w:rPr>
                <w:rFonts w:eastAsia="Times New Roman" w:cs="Times New Roman"/>
                <w:sz w:val="18"/>
                <w:szCs w:val="18"/>
                <w:lang w:eastAsia="cs-CZ"/>
              </w:rPr>
              <w:t>81</w:t>
            </w:r>
          </w:p>
        </w:tc>
        <w:tc>
          <w:tcPr>
            <w:tcW w:w="184" w:type="pct"/>
            <w:tcBorders>
              <w:top w:val="nil"/>
              <w:left w:val="nil"/>
              <w:bottom w:val="single" w:sz="4" w:space="0" w:color="auto"/>
              <w:right w:val="single" w:sz="4" w:space="0" w:color="auto"/>
            </w:tcBorders>
            <w:shd w:val="clear" w:color="000000" w:fill="FFFFFF"/>
            <w:vAlign w:val="bottom"/>
          </w:tcPr>
          <w:p w14:paraId="2E27CDE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tcPr>
          <w:p w14:paraId="481280F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Postal Address</w:t>
            </w:r>
          </w:p>
        </w:tc>
        <w:tc>
          <w:tcPr>
            <w:tcW w:w="818" w:type="pct"/>
            <w:tcBorders>
              <w:top w:val="nil"/>
              <w:left w:val="nil"/>
              <w:bottom w:val="single" w:sz="4" w:space="0" w:color="auto"/>
              <w:right w:val="single" w:sz="4" w:space="0" w:color="auto"/>
            </w:tcBorders>
            <w:shd w:val="clear" w:color="auto" w:fill="auto"/>
            <w:vAlign w:val="bottom"/>
          </w:tcPr>
          <w:p w14:paraId="08EA551B"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372" w:type="pct"/>
            <w:tcBorders>
              <w:top w:val="nil"/>
              <w:left w:val="nil"/>
              <w:bottom w:val="single" w:sz="4" w:space="0" w:color="auto"/>
              <w:right w:val="single" w:sz="4" w:space="0" w:color="auto"/>
            </w:tcBorders>
            <w:shd w:val="clear" w:color="auto" w:fill="auto"/>
            <w:vAlign w:val="bottom"/>
          </w:tcPr>
          <w:p w14:paraId="20CFAA5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&lt;PstlAdr&gt;</w:t>
            </w:r>
          </w:p>
        </w:tc>
        <w:tc>
          <w:tcPr>
            <w:tcW w:w="163" w:type="pct"/>
            <w:tcBorders>
              <w:top w:val="nil"/>
              <w:left w:val="nil"/>
              <w:bottom w:val="single" w:sz="4" w:space="0" w:color="auto"/>
              <w:right w:val="single" w:sz="4" w:space="0" w:color="auto"/>
            </w:tcBorders>
            <w:shd w:val="clear" w:color="auto" w:fill="auto"/>
            <w:vAlign w:val="bottom"/>
          </w:tcPr>
          <w:p w14:paraId="59C610D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14:paraId="1E81B88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tcPr>
          <w:p w14:paraId="7191603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tcPr>
          <w:p w14:paraId="712444B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tcPr>
          <w:p w14:paraId="176DFA2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tcPr>
          <w:p w14:paraId="7121740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tcPr>
          <w:p w14:paraId="2B6CA7D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66F290A5" w14:textId="77777777" w:rsidTr="00513B17">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14:paraId="24881F99"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w:t>
            </w:r>
            <w:r>
              <w:rPr>
                <w:rFonts w:eastAsia="Times New Roman" w:cs="Times New Roman"/>
                <w:sz w:val="18"/>
                <w:szCs w:val="18"/>
                <w:lang w:eastAsia="cs-CZ"/>
              </w:rPr>
              <w:t>81</w:t>
            </w:r>
          </w:p>
        </w:tc>
        <w:tc>
          <w:tcPr>
            <w:tcW w:w="184" w:type="pct"/>
            <w:tcBorders>
              <w:top w:val="nil"/>
              <w:left w:val="nil"/>
              <w:bottom w:val="single" w:sz="4" w:space="0" w:color="auto"/>
              <w:right w:val="single" w:sz="4" w:space="0" w:color="auto"/>
            </w:tcBorders>
            <w:shd w:val="clear" w:color="000000" w:fill="FFFFFF"/>
            <w:vAlign w:val="bottom"/>
          </w:tcPr>
          <w:p w14:paraId="153104E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tcPr>
          <w:p w14:paraId="1495037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Country</w:t>
            </w:r>
          </w:p>
        </w:tc>
        <w:tc>
          <w:tcPr>
            <w:tcW w:w="818" w:type="pct"/>
            <w:tcBorders>
              <w:top w:val="nil"/>
              <w:left w:val="nil"/>
              <w:bottom w:val="single" w:sz="4" w:space="0" w:color="auto"/>
              <w:right w:val="single" w:sz="4" w:space="0" w:color="auto"/>
            </w:tcBorders>
            <w:shd w:val="clear" w:color="auto" w:fill="auto"/>
            <w:vAlign w:val="bottom"/>
          </w:tcPr>
          <w:p w14:paraId="33B3540F"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tcPr>
          <w:p w14:paraId="01AC9D2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&lt;Ctry&gt;</w:t>
            </w:r>
          </w:p>
        </w:tc>
        <w:tc>
          <w:tcPr>
            <w:tcW w:w="163" w:type="pct"/>
            <w:tcBorders>
              <w:top w:val="nil"/>
              <w:left w:val="nil"/>
              <w:bottom w:val="single" w:sz="4" w:space="0" w:color="auto"/>
              <w:right w:val="single" w:sz="4" w:space="0" w:color="auto"/>
            </w:tcBorders>
            <w:shd w:val="clear" w:color="auto" w:fill="auto"/>
            <w:vAlign w:val="bottom"/>
          </w:tcPr>
          <w:p w14:paraId="561531D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14:paraId="0624DA3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p>
        </w:tc>
        <w:tc>
          <w:tcPr>
            <w:tcW w:w="239" w:type="pct"/>
            <w:tcBorders>
              <w:top w:val="nil"/>
              <w:left w:val="nil"/>
              <w:bottom w:val="single" w:sz="4" w:space="0" w:color="auto"/>
              <w:right w:val="single" w:sz="4" w:space="0" w:color="auto"/>
            </w:tcBorders>
            <w:shd w:val="clear" w:color="auto" w:fill="auto"/>
            <w:noWrap/>
            <w:vAlign w:val="bottom"/>
          </w:tcPr>
          <w:p w14:paraId="4ED394A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tcPr>
          <w:p w14:paraId="25FA47A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tcPr>
          <w:p w14:paraId="0D9C6123"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DE</w:t>
            </w:r>
          </w:p>
        </w:tc>
        <w:tc>
          <w:tcPr>
            <w:tcW w:w="423" w:type="pct"/>
            <w:tcBorders>
              <w:top w:val="nil"/>
              <w:left w:val="nil"/>
              <w:bottom w:val="single" w:sz="4" w:space="0" w:color="auto"/>
              <w:right w:val="single" w:sz="4" w:space="0" w:color="auto"/>
            </w:tcBorders>
            <w:shd w:val="clear" w:color="auto" w:fill="auto"/>
            <w:noWrap/>
            <w:vAlign w:val="bottom"/>
          </w:tcPr>
          <w:p w14:paraId="4347326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tcPr>
          <w:p w14:paraId="1D65D6E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1287EA64" w14:textId="77777777" w:rsidTr="00513B17">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14:paraId="02A3E848"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w:t>
            </w:r>
            <w:r>
              <w:rPr>
                <w:rFonts w:eastAsia="Times New Roman" w:cs="Times New Roman"/>
                <w:sz w:val="18"/>
                <w:szCs w:val="18"/>
                <w:lang w:eastAsia="cs-CZ"/>
              </w:rPr>
              <w:t>81</w:t>
            </w:r>
          </w:p>
        </w:tc>
        <w:tc>
          <w:tcPr>
            <w:tcW w:w="184" w:type="pct"/>
            <w:tcBorders>
              <w:top w:val="nil"/>
              <w:left w:val="nil"/>
              <w:bottom w:val="single" w:sz="4" w:space="0" w:color="auto"/>
              <w:right w:val="single" w:sz="4" w:space="0" w:color="auto"/>
            </w:tcBorders>
            <w:shd w:val="clear" w:color="000000" w:fill="FFFFFF"/>
            <w:vAlign w:val="bottom"/>
          </w:tcPr>
          <w:p w14:paraId="6512B99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[0..2]</w:t>
            </w:r>
          </w:p>
        </w:tc>
        <w:tc>
          <w:tcPr>
            <w:tcW w:w="619" w:type="pct"/>
            <w:tcBorders>
              <w:top w:val="nil"/>
              <w:left w:val="nil"/>
              <w:bottom w:val="single" w:sz="4" w:space="0" w:color="auto"/>
              <w:right w:val="single" w:sz="4" w:space="0" w:color="auto"/>
            </w:tcBorders>
            <w:shd w:val="clear" w:color="000000" w:fill="FFFFFF"/>
            <w:vAlign w:val="bottom"/>
          </w:tcPr>
          <w:p w14:paraId="1A65DE5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Address Line</w:t>
            </w:r>
          </w:p>
        </w:tc>
        <w:tc>
          <w:tcPr>
            <w:tcW w:w="818" w:type="pct"/>
            <w:tcBorders>
              <w:top w:val="nil"/>
              <w:left w:val="nil"/>
              <w:bottom w:val="single" w:sz="4" w:space="0" w:color="auto"/>
              <w:right w:val="single" w:sz="4" w:space="0" w:color="auto"/>
            </w:tcBorders>
            <w:shd w:val="clear" w:color="auto" w:fill="auto"/>
            <w:vAlign w:val="bottom"/>
          </w:tcPr>
          <w:p w14:paraId="510FD1AD"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two occurrences are allowed.</w:t>
            </w:r>
          </w:p>
        </w:tc>
        <w:tc>
          <w:tcPr>
            <w:tcW w:w="372" w:type="pct"/>
            <w:tcBorders>
              <w:top w:val="nil"/>
              <w:left w:val="nil"/>
              <w:bottom w:val="single" w:sz="4" w:space="0" w:color="auto"/>
              <w:right w:val="single" w:sz="4" w:space="0" w:color="auto"/>
            </w:tcBorders>
            <w:shd w:val="clear" w:color="auto" w:fill="auto"/>
            <w:vAlign w:val="bottom"/>
          </w:tcPr>
          <w:p w14:paraId="66EBAF6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&lt;AdrLine&gt;</w:t>
            </w:r>
          </w:p>
        </w:tc>
        <w:tc>
          <w:tcPr>
            <w:tcW w:w="163" w:type="pct"/>
            <w:tcBorders>
              <w:top w:val="nil"/>
              <w:left w:val="nil"/>
              <w:bottom w:val="single" w:sz="4" w:space="0" w:color="auto"/>
              <w:right w:val="single" w:sz="4" w:space="0" w:color="auto"/>
            </w:tcBorders>
            <w:shd w:val="clear" w:color="auto" w:fill="auto"/>
            <w:vAlign w:val="bottom"/>
          </w:tcPr>
          <w:p w14:paraId="7AB55FF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14:paraId="1B2FFE4C"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2x35</w:t>
            </w:r>
          </w:p>
        </w:tc>
        <w:tc>
          <w:tcPr>
            <w:tcW w:w="239" w:type="pct"/>
            <w:tcBorders>
              <w:top w:val="nil"/>
              <w:left w:val="nil"/>
              <w:bottom w:val="single" w:sz="4" w:space="0" w:color="auto"/>
              <w:right w:val="single" w:sz="4" w:space="0" w:color="auto"/>
            </w:tcBorders>
            <w:shd w:val="clear" w:color="auto" w:fill="auto"/>
            <w:noWrap/>
            <w:vAlign w:val="bottom"/>
          </w:tcPr>
          <w:p w14:paraId="1B3B627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tcPr>
          <w:p w14:paraId="503DDD5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Information that locates and identifies a specific address, as defined by postal services, presented in free format text.</w:t>
            </w:r>
          </w:p>
        </w:tc>
        <w:tc>
          <w:tcPr>
            <w:tcW w:w="631" w:type="pct"/>
            <w:tcBorders>
              <w:top w:val="nil"/>
              <w:left w:val="nil"/>
              <w:bottom w:val="single" w:sz="4" w:space="0" w:color="auto"/>
              <w:right w:val="single" w:sz="4" w:space="0" w:color="auto"/>
            </w:tcBorders>
            <w:shd w:val="clear" w:color="auto" w:fill="auto"/>
            <w:noWrap/>
            <w:vAlign w:val="bottom"/>
          </w:tcPr>
          <w:p w14:paraId="7061A946" w14:textId="77777777" w:rsidR="002B4E0A" w:rsidRDefault="002B4E0A" w:rsidP="002B4E0A">
            <w:pPr>
              <w:spacing w:after="0" w:line="240" w:lineRule="auto"/>
              <w:rPr>
                <w:rFonts w:eastAsia="Times New Roman" w:cs="Times New Roman"/>
                <w:color w:val="000000"/>
                <w:sz w:val="18"/>
                <w:szCs w:val="18"/>
                <w:lang w:eastAsia="cs-CZ"/>
              </w:rPr>
            </w:pPr>
            <w:r w:rsidRPr="00513B17">
              <w:rPr>
                <w:rFonts w:eastAsia="Times New Roman" w:cs="Times New Roman"/>
                <w:color w:val="000000"/>
                <w:sz w:val="18"/>
                <w:szCs w:val="18"/>
                <w:lang w:eastAsia="cs-CZ"/>
              </w:rPr>
              <w:t>Hannoverstrasse 23</w:t>
            </w:r>
          </w:p>
          <w:p w14:paraId="6DA7CBA0"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Berlin</w:t>
            </w:r>
          </w:p>
        </w:tc>
        <w:tc>
          <w:tcPr>
            <w:tcW w:w="423" w:type="pct"/>
            <w:tcBorders>
              <w:top w:val="nil"/>
              <w:left w:val="nil"/>
              <w:bottom w:val="single" w:sz="4" w:space="0" w:color="auto"/>
              <w:right w:val="single" w:sz="4" w:space="0" w:color="auto"/>
            </w:tcBorders>
            <w:shd w:val="clear" w:color="auto" w:fill="auto"/>
            <w:noWrap/>
            <w:vAlign w:val="bottom"/>
          </w:tcPr>
          <w:p w14:paraId="593BBA3A" w14:textId="77777777" w:rsidR="002B4E0A" w:rsidRPr="00BF02B9" w:rsidRDefault="002B4E0A" w:rsidP="002B4E0A">
            <w:pPr>
              <w:spacing w:after="0" w:line="240" w:lineRule="auto"/>
              <w:rPr>
                <w:rFonts w:eastAsia="Times New Roman" w:cs="Times New Roman"/>
                <w:color w:val="000000"/>
                <w:sz w:val="18"/>
                <w:szCs w:val="18"/>
                <w:lang w:eastAsia="cs-CZ"/>
              </w:rPr>
            </w:pPr>
          </w:p>
        </w:tc>
        <w:tc>
          <w:tcPr>
            <w:tcW w:w="387" w:type="pct"/>
            <w:tcBorders>
              <w:top w:val="nil"/>
              <w:left w:val="nil"/>
              <w:bottom w:val="single" w:sz="4" w:space="0" w:color="auto"/>
              <w:right w:val="single" w:sz="4" w:space="0" w:color="auto"/>
            </w:tcBorders>
            <w:shd w:val="clear" w:color="auto" w:fill="auto"/>
            <w:noWrap/>
            <w:vAlign w:val="bottom"/>
          </w:tcPr>
          <w:p w14:paraId="63641BB5" w14:textId="77777777" w:rsidR="002B4E0A" w:rsidRPr="00BF02B9" w:rsidRDefault="002B4E0A" w:rsidP="002B4E0A">
            <w:pPr>
              <w:spacing w:after="0" w:line="240" w:lineRule="auto"/>
              <w:rPr>
                <w:rFonts w:eastAsia="Times New Roman" w:cs="Times New Roman"/>
                <w:color w:val="000000"/>
                <w:sz w:val="18"/>
                <w:szCs w:val="18"/>
                <w:lang w:eastAsia="cs-CZ"/>
              </w:rPr>
            </w:pPr>
          </w:p>
        </w:tc>
      </w:tr>
      <w:tr w:rsidR="002B4E0A" w:rsidRPr="00BF02B9" w14:paraId="23B468E1"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0337A692"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14:paraId="08FDD0E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0C44320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14:paraId="2F3FBD3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(AT-29 Identification Code of the Beneficiary Reference Party).</w:t>
            </w:r>
          </w:p>
        </w:tc>
        <w:tc>
          <w:tcPr>
            <w:tcW w:w="372" w:type="pct"/>
            <w:tcBorders>
              <w:top w:val="nil"/>
              <w:left w:val="nil"/>
              <w:bottom w:val="single" w:sz="4" w:space="0" w:color="auto"/>
              <w:right w:val="single" w:sz="4" w:space="0" w:color="auto"/>
            </w:tcBorders>
            <w:shd w:val="clear" w:color="auto" w:fill="auto"/>
            <w:vAlign w:val="bottom"/>
            <w:hideMark/>
          </w:tcPr>
          <w:p w14:paraId="3B4A44D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14:paraId="2B3FD3F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4AB32E6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5707FB6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6845BF3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see </w:t>
            </w:r>
            <w:hyperlink w:anchor="IdentificationTable" w:history="1">
              <w:r w:rsidRPr="00EC0CD2">
                <w:rPr>
                  <w:rStyle w:val="Hyperlink"/>
                  <w:rFonts w:eastAsia="Times New Roman" w:cs="Times New Roman"/>
                  <w:sz w:val="18"/>
                  <w:szCs w:val="18"/>
                  <w:lang w:eastAsia="cs-CZ"/>
                </w:rPr>
                <w:t>table</w:t>
              </w:r>
            </w:hyperlink>
            <w:r w:rsidRPr="00BF02B9">
              <w:rPr>
                <w:rFonts w:eastAsia="Times New Roman" w:cs="Times New Roman"/>
                <w:color w:val="000000"/>
                <w:sz w:val="18"/>
                <w:szCs w:val="18"/>
                <w:lang w:eastAsia="cs-CZ"/>
              </w:rPr>
              <w:t xml:space="preserve"> below for details</w:t>
            </w:r>
          </w:p>
        </w:tc>
        <w:tc>
          <w:tcPr>
            <w:tcW w:w="631" w:type="pct"/>
            <w:tcBorders>
              <w:top w:val="nil"/>
              <w:left w:val="nil"/>
              <w:bottom w:val="single" w:sz="4" w:space="0" w:color="auto"/>
              <w:right w:val="single" w:sz="4" w:space="0" w:color="auto"/>
            </w:tcBorders>
            <w:shd w:val="clear" w:color="auto" w:fill="auto"/>
            <w:noWrap/>
            <w:vAlign w:val="bottom"/>
            <w:hideMark/>
          </w:tcPr>
          <w:p w14:paraId="56C6994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1BF2CD8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4CC459C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31C08CEA" w14:textId="7777777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5B284DD0"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14:paraId="343E08B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4AE2353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Organisation Identification</w:t>
            </w:r>
          </w:p>
        </w:tc>
        <w:tc>
          <w:tcPr>
            <w:tcW w:w="818" w:type="pct"/>
            <w:tcBorders>
              <w:top w:val="nil"/>
              <w:left w:val="nil"/>
              <w:bottom w:val="single" w:sz="4" w:space="0" w:color="auto"/>
              <w:right w:val="single" w:sz="4" w:space="0" w:color="auto"/>
            </w:tcBorders>
            <w:shd w:val="clear" w:color="000000" w:fill="FFFF00"/>
            <w:vAlign w:val="bottom"/>
            <w:hideMark/>
          </w:tcPr>
          <w:p w14:paraId="63216BA8"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‘BIC or BEI’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14:paraId="142BE79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14:paraId="73608AB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59B62F7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3D47259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6D7B0C3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24918B4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7E99EEA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726542C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154F5246" w14:textId="7777777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42EAA9C6"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14:paraId="3F7FF6A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2B2764A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Private Identification</w:t>
            </w:r>
          </w:p>
        </w:tc>
        <w:tc>
          <w:tcPr>
            <w:tcW w:w="818" w:type="pct"/>
            <w:tcBorders>
              <w:top w:val="nil"/>
              <w:left w:val="nil"/>
              <w:bottom w:val="single" w:sz="4" w:space="0" w:color="auto"/>
              <w:right w:val="single" w:sz="4" w:space="0" w:color="auto"/>
            </w:tcBorders>
            <w:shd w:val="clear" w:color="000000" w:fill="FFFF00"/>
            <w:vAlign w:val="bottom"/>
            <w:hideMark/>
          </w:tcPr>
          <w:p w14:paraId="214E172B"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‘Date and Place of Birth’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14:paraId="4BDB89B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14:paraId="403E003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14:paraId="259A878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344D5E0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171DA15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66C35C2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6FB3EE7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64CFDC9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44DD0565" w14:textId="77777777" w:rsidTr="00707204">
        <w:trPr>
          <w:trHeight w:val="1379"/>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1F13F5BD"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lastRenderedPageBreak/>
              <w:t>2.86</w:t>
            </w:r>
          </w:p>
        </w:tc>
        <w:tc>
          <w:tcPr>
            <w:tcW w:w="184" w:type="pct"/>
            <w:tcBorders>
              <w:top w:val="nil"/>
              <w:left w:val="nil"/>
              <w:bottom w:val="single" w:sz="4" w:space="0" w:color="auto"/>
              <w:right w:val="single" w:sz="4" w:space="0" w:color="auto"/>
            </w:tcBorders>
            <w:shd w:val="clear" w:color="000000" w:fill="FFFFFF"/>
            <w:vAlign w:val="bottom"/>
            <w:hideMark/>
          </w:tcPr>
          <w:p w14:paraId="5BC710E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7EDF4A9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Purpose</w:t>
            </w:r>
          </w:p>
        </w:tc>
        <w:tc>
          <w:tcPr>
            <w:tcW w:w="818" w:type="pct"/>
            <w:tcBorders>
              <w:top w:val="nil"/>
              <w:left w:val="nil"/>
              <w:bottom w:val="single" w:sz="4" w:space="0" w:color="auto"/>
              <w:right w:val="single" w:sz="4" w:space="0" w:color="auto"/>
            </w:tcBorders>
            <w:shd w:val="clear" w:color="000000" w:fill="FFFF00"/>
            <w:vAlign w:val="bottom"/>
            <w:hideMark/>
          </w:tcPr>
          <w:p w14:paraId="573CC42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(AT-44 Purpose of the Credit Transfer)</w:t>
            </w:r>
          </w:p>
        </w:tc>
        <w:tc>
          <w:tcPr>
            <w:tcW w:w="372" w:type="pct"/>
            <w:tcBorders>
              <w:top w:val="nil"/>
              <w:left w:val="nil"/>
              <w:bottom w:val="single" w:sz="4" w:space="0" w:color="auto"/>
              <w:right w:val="single" w:sz="4" w:space="0" w:color="auto"/>
            </w:tcBorders>
            <w:shd w:val="clear" w:color="auto" w:fill="auto"/>
            <w:vAlign w:val="bottom"/>
            <w:hideMark/>
          </w:tcPr>
          <w:p w14:paraId="513D71B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&lt;Purp&gt;</w:t>
            </w:r>
          </w:p>
        </w:tc>
        <w:tc>
          <w:tcPr>
            <w:tcW w:w="163" w:type="pct"/>
            <w:tcBorders>
              <w:top w:val="nil"/>
              <w:left w:val="nil"/>
              <w:bottom w:val="single" w:sz="4" w:space="0" w:color="auto"/>
              <w:right w:val="single" w:sz="4" w:space="0" w:color="auto"/>
            </w:tcBorders>
            <w:shd w:val="clear" w:color="auto" w:fill="auto"/>
            <w:vAlign w:val="bottom"/>
            <w:hideMark/>
          </w:tcPr>
          <w:p w14:paraId="3D40751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6CD9A82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75140EF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1D8E37A7" w14:textId="77777777" w:rsidR="002B4E0A" w:rsidRPr="00BF02B9" w:rsidRDefault="002B4E0A" w:rsidP="002B4E0A">
            <w:pPr>
              <w:spacing w:after="0"/>
              <w:rPr>
                <w:rFonts w:eastAsia="Times New Roman" w:cs="Times New Roman"/>
                <w:color w:val="000000"/>
                <w:sz w:val="18"/>
                <w:szCs w:val="18"/>
                <w:lang w:eastAsia="cs-CZ"/>
              </w:rPr>
            </w:pPr>
          </w:p>
        </w:tc>
        <w:tc>
          <w:tcPr>
            <w:tcW w:w="631" w:type="pct"/>
            <w:tcBorders>
              <w:top w:val="nil"/>
              <w:left w:val="nil"/>
              <w:bottom w:val="single" w:sz="4" w:space="0" w:color="auto"/>
              <w:right w:val="single" w:sz="4" w:space="0" w:color="auto"/>
            </w:tcBorders>
            <w:shd w:val="clear" w:color="auto" w:fill="auto"/>
            <w:noWrap/>
            <w:vAlign w:val="bottom"/>
            <w:hideMark/>
          </w:tcPr>
          <w:p w14:paraId="73F9BE2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4F000E9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503CBAF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0209B1EA" w14:textId="7777777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6E24DCF7"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2.87</w:t>
            </w:r>
          </w:p>
        </w:tc>
        <w:tc>
          <w:tcPr>
            <w:tcW w:w="184" w:type="pct"/>
            <w:tcBorders>
              <w:top w:val="nil"/>
              <w:left w:val="nil"/>
              <w:bottom w:val="single" w:sz="4" w:space="0" w:color="auto"/>
              <w:right w:val="single" w:sz="4" w:space="0" w:color="auto"/>
            </w:tcBorders>
            <w:shd w:val="clear" w:color="auto" w:fill="auto"/>
            <w:vAlign w:val="bottom"/>
            <w:hideMark/>
          </w:tcPr>
          <w:p w14:paraId="173DD17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14:paraId="39988A2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Code</w:t>
            </w:r>
          </w:p>
        </w:tc>
        <w:tc>
          <w:tcPr>
            <w:tcW w:w="818" w:type="pct"/>
            <w:tcBorders>
              <w:top w:val="nil"/>
              <w:left w:val="nil"/>
              <w:bottom w:val="single" w:sz="4" w:space="0" w:color="auto"/>
              <w:right w:val="single" w:sz="4" w:space="0" w:color="auto"/>
            </w:tcBorders>
            <w:shd w:val="clear" w:color="000000" w:fill="FFFF00"/>
            <w:vAlign w:val="bottom"/>
            <w:hideMark/>
          </w:tcPr>
          <w:p w14:paraId="2BF80907"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14:paraId="657F20BD"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&lt;Cd&gt;</w:t>
            </w:r>
          </w:p>
        </w:tc>
        <w:tc>
          <w:tcPr>
            <w:tcW w:w="163" w:type="pct"/>
            <w:tcBorders>
              <w:top w:val="nil"/>
              <w:left w:val="nil"/>
              <w:bottom w:val="single" w:sz="4" w:space="0" w:color="auto"/>
              <w:right w:val="single" w:sz="4" w:space="0" w:color="auto"/>
            </w:tcBorders>
            <w:shd w:val="clear" w:color="auto" w:fill="auto"/>
            <w:vAlign w:val="bottom"/>
            <w:hideMark/>
          </w:tcPr>
          <w:p w14:paraId="5917F2A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14:paraId="06C43A5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14:paraId="30FF27B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hideMark/>
          </w:tcPr>
          <w:p w14:paraId="47A3B14F" w14:textId="77777777" w:rsidR="002B4E0A" w:rsidRDefault="002B4E0A" w:rsidP="002B4E0A">
            <w:pPr>
              <w:spacing w:after="0" w:line="240" w:lineRule="auto"/>
              <w:rPr>
                <w:rFonts w:eastAsia="Times New Roman" w:cs="Times New Roman"/>
                <w:color w:val="000000"/>
                <w:sz w:val="18"/>
                <w:szCs w:val="18"/>
                <w:lang w:eastAsia="cs-CZ"/>
              </w:rPr>
            </w:pPr>
            <w:bookmarkStart w:id="9" w:name="RANGE!I88"/>
            <w:r w:rsidRPr="00BF02B9">
              <w:rPr>
                <w:rFonts w:eastAsia="Times New Roman" w:cs="Times New Roman"/>
                <w:color w:val="000000"/>
                <w:sz w:val="18"/>
                <w:szCs w:val="18"/>
                <w:lang w:eastAsia="cs-CZ"/>
              </w:rPr>
              <w:t>Only codes from the ISO 20022 ExternalPurpose</w:t>
            </w: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Code list are allowed.</w:t>
            </w:r>
            <w:bookmarkEnd w:id="9"/>
          </w:p>
          <w:p w14:paraId="6DD5FA04" w14:textId="77777777" w:rsidR="002B4E0A" w:rsidRPr="00BF02B9" w:rsidRDefault="002B4E0A" w:rsidP="002B4E0A">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w:t>
            </w:r>
            <w:hyperlink w:anchor="ExternalCodeList" w:history="1">
              <w:r w:rsidRPr="00C03FD4">
                <w:rPr>
                  <w:rStyle w:val="Hyperlink"/>
                  <w:rFonts w:eastAsia="Times New Roman" w:cs="Times New Roman"/>
                  <w:sz w:val="18"/>
                  <w:szCs w:val="18"/>
                  <w:lang w:eastAsia="cs-CZ"/>
                </w:rPr>
                <w:t>see source 2.3</w:t>
              </w:r>
            </w:hyperlink>
            <w:r>
              <w:rPr>
                <w:rFonts w:eastAsia="Times New Roman" w:cs="Times New Roman"/>
                <w:color w:val="000000"/>
                <w:sz w:val="18"/>
                <w:szCs w:val="18"/>
                <w:lang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14:paraId="44E54EE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2C100F7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7F2D25A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63A22142" w14:textId="7777777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48FB0D70"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2.98</w:t>
            </w:r>
          </w:p>
        </w:tc>
        <w:tc>
          <w:tcPr>
            <w:tcW w:w="184" w:type="pct"/>
            <w:tcBorders>
              <w:top w:val="nil"/>
              <w:left w:val="nil"/>
              <w:bottom w:val="single" w:sz="4" w:space="0" w:color="auto"/>
              <w:right w:val="single" w:sz="4" w:space="0" w:color="auto"/>
            </w:tcBorders>
            <w:shd w:val="clear" w:color="000000" w:fill="FFFFFF"/>
            <w:vAlign w:val="bottom"/>
            <w:hideMark/>
          </w:tcPr>
          <w:p w14:paraId="623F5AB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14:paraId="33879424"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Remittance Information</w:t>
            </w:r>
          </w:p>
        </w:tc>
        <w:tc>
          <w:tcPr>
            <w:tcW w:w="818" w:type="pct"/>
            <w:tcBorders>
              <w:top w:val="nil"/>
              <w:left w:val="nil"/>
              <w:bottom w:val="single" w:sz="4" w:space="0" w:color="auto"/>
              <w:right w:val="single" w:sz="4" w:space="0" w:color="auto"/>
            </w:tcBorders>
            <w:shd w:val="clear" w:color="000000" w:fill="FFFF00"/>
            <w:vAlign w:val="bottom"/>
            <w:hideMark/>
          </w:tcPr>
          <w:p w14:paraId="734B005E"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(AT-05 Remittance Information)</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‘Structured’ or</w:t>
            </w:r>
            <w:r w:rsidRPr="00BF02B9">
              <w:rPr>
                <w:rFonts w:eastAsia="Times New Roman" w:cs="Times New Roman"/>
                <w:color w:val="000000"/>
                <w:sz w:val="18"/>
                <w:szCs w:val="18"/>
                <w:lang w:eastAsia="cs-CZ"/>
              </w:rPr>
              <w:br/>
              <w:t>‘Unstructured’ may be present.</w:t>
            </w:r>
          </w:p>
        </w:tc>
        <w:tc>
          <w:tcPr>
            <w:tcW w:w="372" w:type="pct"/>
            <w:tcBorders>
              <w:top w:val="nil"/>
              <w:left w:val="nil"/>
              <w:bottom w:val="single" w:sz="4" w:space="0" w:color="auto"/>
              <w:right w:val="single" w:sz="4" w:space="0" w:color="auto"/>
            </w:tcBorders>
            <w:shd w:val="clear" w:color="auto" w:fill="auto"/>
            <w:vAlign w:val="bottom"/>
            <w:hideMark/>
          </w:tcPr>
          <w:p w14:paraId="1F5A077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&lt;RmtInf&gt;</w:t>
            </w:r>
          </w:p>
        </w:tc>
        <w:tc>
          <w:tcPr>
            <w:tcW w:w="163" w:type="pct"/>
            <w:tcBorders>
              <w:top w:val="nil"/>
              <w:left w:val="nil"/>
              <w:bottom w:val="single" w:sz="4" w:space="0" w:color="auto"/>
              <w:right w:val="single" w:sz="4" w:space="0" w:color="auto"/>
            </w:tcBorders>
            <w:shd w:val="clear" w:color="auto" w:fill="auto"/>
            <w:vAlign w:val="bottom"/>
            <w:hideMark/>
          </w:tcPr>
          <w:p w14:paraId="5BDC461A"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14:paraId="2C7A3B4C"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6841A30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391759B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14:paraId="4FDABBF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1568F84D"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770A5D1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2B4E0A" w:rsidRPr="00BF02B9" w14:paraId="0D173B62" w14:textId="77777777" w:rsidTr="00086A83">
        <w:trPr>
          <w:trHeight w:val="154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5DE2BC03"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2.99</w:t>
            </w:r>
          </w:p>
        </w:tc>
        <w:tc>
          <w:tcPr>
            <w:tcW w:w="184" w:type="pct"/>
            <w:tcBorders>
              <w:top w:val="nil"/>
              <w:left w:val="nil"/>
              <w:bottom w:val="single" w:sz="4" w:space="0" w:color="auto"/>
              <w:right w:val="single" w:sz="4" w:space="0" w:color="auto"/>
            </w:tcBorders>
            <w:shd w:val="clear" w:color="000000" w:fill="FFFFFF"/>
            <w:vAlign w:val="bottom"/>
            <w:hideMark/>
          </w:tcPr>
          <w:p w14:paraId="5E53B38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4C1B263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Unstructured</w:t>
            </w:r>
          </w:p>
        </w:tc>
        <w:tc>
          <w:tcPr>
            <w:tcW w:w="818" w:type="pct"/>
            <w:tcBorders>
              <w:top w:val="nil"/>
              <w:left w:val="nil"/>
              <w:bottom w:val="single" w:sz="4" w:space="0" w:color="auto"/>
              <w:right w:val="single" w:sz="4" w:space="0" w:color="auto"/>
            </w:tcBorders>
            <w:shd w:val="clear" w:color="000000" w:fill="FFFF00"/>
            <w:vAlign w:val="bottom"/>
            <w:hideMark/>
          </w:tcPr>
          <w:p w14:paraId="48962CED"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‘Unstructured’ may carry structured remittance information, as agreed between the Originator and the Beneficiary.</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Format Rule</w:t>
            </w:r>
            <w:r w:rsidRPr="00BF02B9">
              <w:rPr>
                <w:rFonts w:eastAsia="Times New Roman" w:cs="Times New Roman"/>
                <w:color w:val="000000"/>
                <w:sz w:val="18"/>
                <w:szCs w:val="18"/>
                <w:lang w:eastAsia="cs-CZ"/>
              </w:rPr>
              <w:t>: Only one occurrence of</w:t>
            </w:r>
            <w:r w:rsidRPr="00BF02B9">
              <w:rPr>
                <w:rFonts w:eastAsia="Times New Roman" w:cs="Times New Roman"/>
                <w:color w:val="000000"/>
                <w:sz w:val="18"/>
                <w:szCs w:val="18"/>
                <w:lang w:eastAsia="cs-CZ"/>
              </w:rPr>
              <w:br/>
              <w:t>‘Unstructured’ is allowed.</w:t>
            </w:r>
          </w:p>
        </w:tc>
        <w:tc>
          <w:tcPr>
            <w:tcW w:w="372" w:type="pct"/>
            <w:tcBorders>
              <w:top w:val="nil"/>
              <w:left w:val="nil"/>
              <w:bottom w:val="single" w:sz="4" w:space="0" w:color="auto"/>
              <w:right w:val="single" w:sz="4" w:space="0" w:color="auto"/>
            </w:tcBorders>
            <w:shd w:val="clear" w:color="auto" w:fill="auto"/>
            <w:vAlign w:val="bottom"/>
            <w:hideMark/>
          </w:tcPr>
          <w:p w14:paraId="4446603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&lt;Ustrd&gt;</w:t>
            </w:r>
          </w:p>
        </w:tc>
        <w:tc>
          <w:tcPr>
            <w:tcW w:w="163" w:type="pct"/>
            <w:tcBorders>
              <w:top w:val="nil"/>
              <w:left w:val="nil"/>
              <w:bottom w:val="single" w:sz="4" w:space="0" w:color="auto"/>
              <w:right w:val="single" w:sz="4" w:space="0" w:color="auto"/>
            </w:tcBorders>
            <w:shd w:val="clear" w:color="auto" w:fill="auto"/>
            <w:vAlign w:val="bottom"/>
            <w:hideMark/>
          </w:tcPr>
          <w:p w14:paraId="5AE692FF"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vAlign w:val="bottom"/>
            <w:hideMark/>
          </w:tcPr>
          <w:p w14:paraId="5AA2192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140</w:t>
            </w:r>
          </w:p>
        </w:tc>
        <w:tc>
          <w:tcPr>
            <w:tcW w:w="239" w:type="pct"/>
            <w:tcBorders>
              <w:top w:val="nil"/>
              <w:left w:val="nil"/>
              <w:bottom w:val="single" w:sz="4" w:space="0" w:color="auto"/>
              <w:right w:val="single" w:sz="4" w:space="0" w:color="auto"/>
            </w:tcBorders>
            <w:shd w:val="clear" w:color="auto" w:fill="auto"/>
            <w:noWrap/>
            <w:vAlign w:val="bottom"/>
            <w:hideMark/>
          </w:tcPr>
          <w:p w14:paraId="17AACE5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14:paraId="0EB9F6A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Only one occurrence of „Unstructured</w:t>
            </w:r>
            <w:r w:rsidRPr="00BF02B9">
              <w:rPr>
                <w:rFonts w:eastAsia="MS Mincho" w:hAnsi="MS Mincho" w:cs="Times New Roman"/>
                <w:color w:val="000000"/>
                <w:sz w:val="18"/>
                <w:szCs w:val="18"/>
                <w:lang w:eastAsia="cs-CZ"/>
              </w:rPr>
              <w:t>‟</w:t>
            </w:r>
            <w:r w:rsidRPr="00BF02B9">
              <w:rPr>
                <w:rFonts w:eastAsia="Times New Roman" w:cs="Times New Roman"/>
                <w:color w:val="000000"/>
                <w:sz w:val="18"/>
                <w:szCs w:val="18"/>
                <w:lang w:eastAsia="cs-CZ"/>
              </w:rPr>
              <w:t xml:space="preserve"> is allowed</w:t>
            </w:r>
          </w:p>
        </w:tc>
        <w:tc>
          <w:tcPr>
            <w:tcW w:w="631" w:type="pct"/>
            <w:tcBorders>
              <w:top w:val="nil"/>
              <w:left w:val="nil"/>
              <w:bottom w:val="single" w:sz="4" w:space="0" w:color="auto"/>
              <w:right w:val="single" w:sz="4" w:space="0" w:color="auto"/>
            </w:tcBorders>
            <w:shd w:val="clear" w:color="auto" w:fill="auto"/>
            <w:noWrap/>
            <w:vAlign w:val="bottom"/>
            <w:hideMark/>
          </w:tcPr>
          <w:p w14:paraId="0F376C56"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Detaily platby</w:t>
            </w:r>
          </w:p>
        </w:tc>
        <w:tc>
          <w:tcPr>
            <w:tcW w:w="423" w:type="pct"/>
            <w:tcBorders>
              <w:top w:val="nil"/>
              <w:left w:val="nil"/>
              <w:bottom w:val="single" w:sz="4" w:space="0" w:color="auto"/>
              <w:right w:val="single" w:sz="4" w:space="0" w:color="auto"/>
            </w:tcBorders>
            <w:shd w:val="clear" w:color="auto" w:fill="auto"/>
            <w:noWrap/>
            <w:vAlign w:val="bottom"/>
            <w:hideMark/>
          </w:tcPr>
          <w:p w14:paraId="5C43DDA8"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AV: subfield 1-4</w:t>
            </w:r>
          </w:p>
        </w:tc>
        <w:tc>
          <w:tcPr>
            <w:tcW w:w="387" w:type="pct"/>
            <w:tcBorders>
              <w:top w:val="nil"/>
              <w:left w:val="nil"/>
              <w:bottom w:val="single" w:sz="4" w:space="0" w:color="auto"/>
              <w:right w:val="single" w:sz="4" w:space="0" w:color="auto"/>
            </w:tcBorders>
            <w:shd w:val="clear" w:color="auto" w:fill="auto"/>
            <w:noWrap/>
            <w:vAlign w:val="bottom"/>
            <w:hideMark/>
          </w:tcPr>
          <w:p w14:paraId="329B5BA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:70:</w:t>
            </w:r>
          </w:p>
        </w:tc>
      </w:tr>
      <w:tr w:rsidR="002B4E0A" w:rsidRPr="00BF02B9" w14:paraId="47FB5802" w14:textId="77777777" w:rsidTr="00086A83">
        <w:trPr>
          <w:trHeight w:val="1545"/>
        </w:trPr>
        <w:tc>
          <w:tcPr>
            <w:tcW w:w="191" w:type="pct"/>
            <w:tcBorders>
              <w:top w:val="nil"/>
              <w:left w:val="single" w:sz="4" w:space="0" w:color="auto"/>
              <w:bottom w:val="single" w:sz="4" w:space="0" w:color="auto"/>
              <w:right w:val="single" w:sz="4" w:space="0" w:color="auto"/>
            </w:tcBorders>
            <w:shd w:val="clear" w:color="000000" w:fill="FFFFFF"/>
            <w:vAlign w:val="bottom"/>
            <w:hideMark/>
          </w:tcPr>
          <w:p w14:paraId="4F4DD6CC" w14:textId="77777777" w:rsidR="002B4E0A" w:rsidRPr="00BF02B9" w:rsidRDefault="002B4E0A" w:rsidP="002B4E0A">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2.100</w:t>
            </w:r>
          </w:p>
        </w:tc>
        <w:tc>
          <w:tcPr>
            <w:tcW w:w="184" w:type="pct"/>
            <w:tcBorders>
              <w:top w:val="nil"/>
              <w:left w:val="nil"/>
              <w:bottom w:val="single" w:sz="4" w:space="0" w:color="auto"/>
              <w:right w:val="single" w:sz="4" w:space="0" w:color="auto"/>
            </w:tcBorders>
            <w:shd w:val="clear" w:color="000000" w:fill="FFFFFF"/>
            <w:vAlign w:val="bottom"/>
            <w:hideMark/>
          </w:tcPr>
          <w:p w14:paraId="783632C9"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14:paraId="524751B0"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Structured</w:t>
            </w:r>
          </w:p>
        </w:tc>
        <w:tc>
          <w:tcPr>
            <w:tcW w:w="818" w:type="pct"/>
            <w:tcBorders>
              <w:top w:val="nil"/>
              <w:left w:val="nil"/>
              <w:bottom w:val="single" w:sz="4" w:space="0" w:color="auto"/>
              <w:right w:val="single" w:sz="4" w:space="0" w:color="auto"/>
            </w:tcBorders>
            <w:shd w:val="clear" w:color="000000" w:fill="FFFF00"/>
            <w:vAlign w:val="bottom"/>
            <w:hideMark/>
          </w:tcPr>
          <w:p w14:paraId="1515B2C5" w14:textId="77777777" w:rsidR="002B4E0A" w:rsidRPr="00BF02B9" w:rsidRDefault="002B4E0A" w:rsidP="002B4E0A">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Format Rule</w:t>
            </w:r>
            <w:r w:rsidRPr="00BF02B9">
              <w:rPr>
                <w:rFonts w:eastAsia="Times New Roman" w:cs="Times New Roman"/>
                <w:color w:val="000000"/>
                <w:sz w:val="18"/>
                <w:szCs w:val="18"/>
                <w:lang w:eastAsia="cs-CZ"/>
              </w:rPr>
              <w:t xml:space="preserve">: ‘Structured’ can be used, provided the tags and the data within the ‘Structured’ element do not exceed 140 characters in length. </w:t>
            </w:r>
            <w:r w:rsidRPr="00BF02B9">
              <w:rPr>
                <w:rFonts w:eastAsia="Times New Roman" w:cs="Times New Roman"/>
                <w:i/>
                <w:iCs/>
                <w:color w:val="000000"/>
                <w:sz w:val="18"/>
                <w:szCs w:val="18"/>
                <w:lang w:eastAsia="cs-CZ"/>
              </w:rPr>
              <w:t>Format Rule</w:t>
            </w:r>
            <w:r w:rsidRPr="00BF02B9">
              <w:rPr>
                <w:rFonts w:eastAsia="Times New Roman" w:cs="Times New Roman"/>
                <w:color w:val="000000"/>
                <w:sz w:val="18"/>
                <w:szCs w:val="18"/>
                <w:lang w:eastAsia="cs-CZ"/>
              </w:rPr>
              <w:t>: Only one occurrence of ‘Structured’ is allowed.</w:t>
            </w:r>
          </w:p>
        </w:tc>
        <w:tc>
          <w:tcPr>
            <w:tcW w:w="372" w:type="pct"/>
            <w:tcBorders>
              <w:top w:val="nil"/>
              <w:left w:val="nil"/>
              <w:bottom w:val="single" w:sz="4" w:space="0" w:color="auto"/>
              <w:right w:val="single" w:sz="4" w:space="0" w:color="auto"/>
            </w:tcBorders>
            <w:shd w:val="clear" w:color="auto" w:fill="auto"/>
            <w:vAlign w:val="bottom"/>
            <w:hideMark/>
          </w:tcPr>
          <w:p w14:paraId="7C77DD45"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&lt;Strd&gt;</w:t>
            </w:r>
          </w:p>
        </w:tc>
        <w:tc>
          <w:tcPr>
            <w:tcW w:w="163" w:type="pct"/>
            <w:tcBorders>
              <w:top w:val="nil"/>
              <w:left w:val="nil"/>
              <w:bottom w:val="single" w:sz="4" w:space="0" w:color="auto"/>
              <w:right w:val="single" w:sz="4" w:space="0" w:color="auto"/>
            </w:tcBorders>
            <w:shd w:val="clear" w:color="auto" w:fill="auto"/>
            <w:vAlign w:val="bottom"/>
            <w:hideMark/>
          </w:tcPr>
          <w:p w14:paraId="1D7098A1"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vAlign w:val="bottom"/>
            <w:hideMark/>
          </w:tcPr>
          <w:p w14:paraId="039C1602"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14:paraId="16050313"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14:paraId="5953BA28" w14:textId="77777777" w:rsidR="002B4E0A" w:rsidRPr="00CE0426" w:rsidRDefault="002B4E0A" w:rsidP="002B4E0A">
            <w:pPr>
              <w:spacing w:before="100" w:beforeAutospacing="1" w:after="0" w:afterAutospacing="1" w:line="240" w:lineRule="auto"/>
              <w:rPr>
                <w:rFonts w:eastAsia="Times New Roman" w:cs="Times New Roman"/>
                <w:color w:val="FF0000"/>
                <w:sz w:val="18"/>
                <w:szCs w:val="18"/>
                <w:lang w:val="en-US" w:eastAsia="cs-CZ"/>
              </w:rPr>
            </w:pPr>
            <w:r w:rsidRPr="00CE0426">
              <w:rPr>
                <w:rFonts w:eastAsia="Times New Roman" w:cs="Times New Roman"/>
                <w:color w:val="FF0000"/>
                <w:sz w:val="18"/>
                <w:szCs w:val="18"/>
                <w:lang w:eastAsia="cs-CZ"/>
              </w:rPr>
              <w:t>CSOB does no</w:t>
            </w:r>
            <w:r w:rsidRPr="00CE0426">
              <w:rPr>
                <w:rFonts w:eastAsia="Times New Roman" w:cs="Times New Roman"/>
                <w:color w:val="FF0000"/>
                <w:sz w:val="18"/>
                <w:szCs w:val="18"/>
                <w:lang w:val="en-US" w:eastAsia="cs-CZ"/>
              </w:rPr>
              <w:t>t support structured type of Remittance Information</w:t>
            </w:r>
          </w:p>
        </w:tc>
        <w:tc>
          <w:tcPr>
            <w:tcW w:w="631" w:type="pct"/>
            <w:tcBorders>
              <w:top w:val="nil"/>
              <w:left w:val="nil"/>
              <w:bottom w:val="single" w:sz="4" w:space="0" w:color="auto"/>
              <w:right w:val="single" w:sz="4" w:space="0" w:color="auto"/>
            </w:tcBorders>
            <w:shd w:val="clear" w:color="auto" w:fill="auto"/>
            <w:noWrap/>
            <w:vAlign w:val="bottom"/>
            <w:hideMark/>
          </w:tcPr>
          <w:p w14:paraId="7C196A9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14:paraId="761B2FCB"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14:paraId="0C057237" w14:textId="77777777" w:rsidR="002B4E0A" w:rsidRPr="00BF02B9" w:rsidRDefault="002B4E0A" w:rsidP="002B4E0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bl>
    <w:p w14:paraId="106C2F21" w14:textId="77777777" w:rsidR="00905DAF" w:rsidRDefault="00905DAF"/>
    <w:p w14:paraId="2158B5C5" w14:textId="77777777" w:rsidR="00CC37BE" w:rsidRDefault="00CC37BE"/>
    <w:p w14:paraId="6342038E" w14:textId="77777777" w:rsidR="00CC37BE" w:rsidRPr="00CC37BE" w:rsidRDefault="00CC37BE">
      <w:pPr>
        <w:rPr>
          <w:b/>
        </w:rPr>
      </w:pPr>
      <w:bookmarkStart w:id="10" w:name="IdentificationTable"/>
      <w:r w:rsidRPr="00CC37BE">
        <w:rPr>
          <w:b/>
        </w:rPr>
        <w:t>Identifications</w:t>
      </w:r>
    </w:p>
    <w:bookmarkEnd w:id="10"/>
    <w:p w14:paraId="768F593E" w14:textId="77777777" w:rsidR="00905DAF" w:rsidRDefault="00707204" w:rsidP="00CC37BE">
      <w:r>
        <w:t>Following</w:t>
      </w:r>
      <w:r w:rsidR="00905DAF">
        <w:t xml:space="preserve"> table </w:t>
      </w:r>
      <w:r w:rsidR="00011F7D">
        <w:t xml:space="preserve">provides detailed description of tag </w:t>
      </w:r>
      <w:r w:rsidR="00011F7D" w:rsidRPr="00CC37BE">
        <w:rPr>
          <w:lang w:val="en-US"/>
        </w:rPr>
        <w:t>&lt;</w:t>
      </w:r>
      <w:r w:rsidR="00905DAF">
        <w:t>I</w:t>
      </w:r>
      <w:r w:rsidR="00A303D9">
        <w:t>d</w:t>
      </w:r>
      <w:r w:rsidR="00011F7D">
        <w:t>&gt;</w:t>
      </w:r>
      <w:r w:rsidR="00905DAF">
        <w:t xml:space="preserve"> – Identification</w:t>
      </w:r>
      <w:r w:rsidR="00011F7D">
        <w:t xml:space="preserve"> part</w:t>
      </w:r>
      <w:r w:rsidR="00905DAF">
        <w:t xml:space="preserve"> of following subjects:</w:t>
      </w:r>
    </w:p>
    <w:p w14:paraId="745F869F" w14:textId="77777777" w:rsidR="00A3531E" w:rsidRDefault="00A3531E" w:rsidP="00011F7D">
      <w:pPr>
        <w:pStyle w:val="ListParagraph"/>
        <w:numPr>
          <w:ilvl w:val="1"/>
          <w:numId w:val="1"/>
        </w:numPr>
      </w:pPr>
      <w:r>
        <w:t>Initiating Party</w:t>
      </w:r>
      <w:r w:rsidR="0062559D">
        <w:t xml:space="preserve"> (Iniciujúca strana)</w:t>
      </w:r>
    </w:p>
    <w:p w14:paraId="0FBC7F92" w14:textId="77777777" w:rsidR="00905DAF" w:rsidRDefault="00905DAF" w:rsidP="00011F7D">
      <w:pPr>
        <w:pStyle w:val="ListParagraph"/>
        <w:numPr>
          <w:ilvl w:val="1"/>
          <w:numId w:val="1"/>
        </w:numPr>
      </w:pPr>
      <w:r>
        <w:t>Debtor</w:t>
      </w:r>
      <w:r w:rsidR="0062559D">
        <w:t xml:space="preserve"> (</w:t>
      </w:r>
      <w:r w:rsidR="0062559D">
        <w:rPr>
          <w:lang w:val="sk-SK"/>
        </w:rPr>
        <w:t>Platiteľ</w:t>
      </w:r>
      <w:r w:rsidR="0062559D">
        <w:t>)</w:t>
      </w:r>
    </w:p>
    <w:p w14:paraId="4D76B69D" w14:textId="77777777" w:rsidR="00905DAF" w:rsidRDefault="00905DAF" w:rsidP="00011F7D">
      <w:pPr>
        <w:pStyle w:val="ListParagraph"/>
        <w:numPr>
          <w:ilvl w:val="1"/>
          <w:numId w:val="1"/>
        </w:numPr>
      </w:pPr>
      <w:r>
        <w:t>Ultimate Debtor</w:t>
      </w:r>
      <w:r w:rsidR="0062559D">
        <w:t xml:space="preserve"> (</w:t>
      </w:r>
      <w:r w:rsidR="0062559D">
        <w:rPr>
          <w:lang w:val="sk-SK"/>
        </w:rPr>
        <w:t>Pôvodný platiteľ</w:t>
      </w:r>
      <w:r w:rsidR="0062559D">
        <w:t>)</w:t>
      </w:r>
    </w:p>
    <w:p w14:paraId="5E48962D" w14:textId="77777777" w:rsidR="00905DAF" w:rsidRDefault="00905DAF" w:rsidP="00011F7D">
      <w:pPr>
        <w:pStyle w:val="ListParagraph"/>
        <w:numPr>
          <w:ilvl w:val="1"/>
          <w:numId w:val="1"/>
        </w:numPr>
      </w:pPr>
      <w:r>
        <w:lastRenderedPageBreak/>
        <w:t>Creditor</w:t>
      </w:r>
      <w:r w:rsidR="0062559D">
        <w:t xml:space="preserve"> (</w:t>
      </w:r>
      <w:r w:rsidR="0062559D">
        <w:rPr>
          <w:lang w:val="sk-SK"/>
        </w:rPr>
        <w:t>Príjemca</w:t>
      </w:r>
      <w:r w:rsidR="0062559D">
        <w:t>)</w:t>
      </w:r>
    </w:p>
    <w:p w14:paraId="21B620D4" w14:textId="77777777" w:rsidR="00905DAF" w:rsidRDefault="00905DAF" w:rsidP="00011F7D">
      <w:pPr>
        <w:pStyle w:val="ListParagraph"/>
        <w:numPr>
          <w:ilvl w:val="1"/>
          <w:numId w:val="1"/>
        </w:numPr>
      </w:pPr>
      <w:r>
        <w:t>Ultimate Creditor</w:t>
      </w:r>
      <w:r w:rsidR="0062559D">
        <w:t xml:space="preserve"> (</w:t>
      </w:r>
      <w:r w:rsidR="0062559D">
        <w:rPr>
          <w:lang w:val="sk-SK"/>
        </w:rPr>
        <w:t>Konečný</w:t>
      </w:r>
      <w:r w:rsidR="0062559D" w:rsidRPr="004B6AC7">
        <w:rPr>
          <w:lang w:val="sk-SK"/>
        </w:rPr>
        <w:t xml:space="preserve"> </w:t>
      </w:r>
      <w:r w:rsidR="0062559D">
        <w:rPr>
          <w:lang w:val="sk-SK"/>
        </w:rPr>
        <w:t>príjemca</w:t>
      </w:r>
      <w:r w:rsidR="0062559D">
        <w:t>)</w:t>
      </w:r>
    </w:p>
    <w:p w14:paraId="63162EBE" w14:textId="77777777" w:rsidR="00CC37BE" w:rsidRDefault="00CC37BE" w:rsidP="00CC37BE"/>
    <w:tbl>
      <w:tblPr>
        <w:tblW w:w="5000" w:type="pct"/>
        <w:tblCellMar>
          <w:left w:w="70" w:type="dxa"/>
          <w:right w:w="70" w:type="dxa"/>
        </w:tblCellMar>
        <w:tblLook w:val="04A0" w:firstRow="1" w:lastRow="0" w:firstColumn="1" w:lastColumn="0" w:noHBand="0" w:noVBand="1"/>
      </w:tblPr>
      <w:tblGrid>
        <w:gridCol w:w="555"/>
        <w:gridCol w:w="524"/>
        <w:gridCol w:w="2091"/>
        <w:gridCol w:w="2491"/>
        <w:gridCol w:w="1525"/>
        <w:gridCol w:w="497"/>
        <w:gridCol w:w="653"/>
        <w:gridCol w:w="682"/>
        <w:gridCol w:w="3119"/>
        <w:gridCol w:w="1452"/>
        <w:gridCol w:w="943"/>
        <w:gridCol w:w="1006"/>
      </w:tblGrid>
      <w:tr w:rsidR="00FA0680" w:rsidRPr="00BF02B9" w14:paraId="0B0D188E" w14:textId="77777777" w:rsidTr="00BF02B9">
        <w:trPr>
          <w:trHeight w:val="300"/>
          <w:tblHeader/>
        </w:trPr>
        <w:tc>
          <w:tcPr>
            <w:tcW w:w="17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50C2509" w14:textId="77777777"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Index</w:t>
            </w:r>
          </w:p>
        </w:tc>
        <w:tc>
          <w:tcPr>
            <w:tcW w:w="179" w:type="pct"/>
            <w:tcBorders>
              <w:top w:val="single" w:sz="4" w:space="0" w:color="auto"/>
              <w:left w:val="nil"/>
              <w:bottom w:val="single" w:sz="4" w:space="0" w:color="auto"/>
              <w:right w:val="single" w:sz="4" w:space="0" w:color="auto"/>
            </w:tcBorders>
            <w:shd w:val="clear" w:color="auto" w:fill="auto"/>
            <w:vAlign w:val="bottom"/>
            <w:hideMark/>
          </w:tcPr>
          <w:p w14:paraId="1DF5A755" w14:textId="77777777"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Mult</w:t>
            </w:r>
          </w:p>
        </w:tc>
        <w:tc>
          <w:tcPr>
            <w:tcW w:w="811" w:type="pct"/>
            <w:tcBorders>
              <w:top w:val="single" w:sz="4" w:space="0" w:color="auto"/>
              <w:left w:val="nil"/>
              <w:bottom w:val="single" w:sz="4" w:space="0" w:color="auto"/>
              <w:right w:val="single" w:sz="4" w:space="0" w:color="auto"/>
            </w:tcBorders>
            <w:shd w:val="clear" w:color="auto" w:fill="auto"/>
            <w:vAlign w:val="bottom"/>
            <w:hideMark/>
          </w:tcPr>
          <w:p w14:paraId="74213248" w14:textId="77777777"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Message Element</w:t>
            </w:r>
          </w:p>
        </w:tc>
        <w:tc>
          <w:tcPr>
            <w:tcW w:w="851" w:type="pct"/>
            <w:tcBorders>
              <w:top w:val="single" w:sz="4" w:space="0" w:color="auto"/>
              <w:left w:val="nil"/>
              <w:bottom w:val="single" w:sz="4" w:space="0" w:color="auto"/>
              <w:right w:val="single" w:sz="4" w:space="0" w:color="auto"/>
            </w:tcBorders>
            <w:shd w:val="clear" w:color="auto" w:fill="auto"/>
            <w:vAlign w:val="bottom"/>
            <w:hideMark/>
          </w:tcPr>
          <w:p w14:paraId="3892DC28" w14:textId="77777777"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SEPA Core Requirements</w:t>
            </w:r>
          </w:p>
        </w:tc>
        <w:tc>
          <w:tcPr>
            <w:tcW w:w="491" w:type="pct"/>
            <w:tcBorders>
              <w:top w:val="single" w:sz="4" w:space="0" w:color="auto"/>
              <w:left w:val="nil"/>
              <w:bottom w:val="single" w:sz="4" w:space="0" w:color="auto"/>
              <w:right w:val="single" w:sz="4" w:space="0" w:color="auto"/>
            </w:tcBorders>
            <w:shd w:val="clear" w:color="auto" w:fill="auto"/>
            <w:vAlign w:val="bottom"/>
            <w:hideMark/>
          </w:tcPr>
          <w:p w14:paraId="7514C8DD" w14:textId="77777777"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Název Tagu</w:t>
            </w:r>
          </w:p>
        </w:tc>
        <w:tc>
          <w:tcPr>
            <w:tcW w:w="160" w:type="pct"/>
            <w:tcBorders>
              <w:top w:val="single" w:sz="4" w:space="0" w:color="auto"/>
              <w:left w:val="nil"/>
              <w:bottom w:val="single" w:sz="4" w:space="0" w:color="auto"/>
              <w:right w:val="single" w:sz="4" w:space="0" w:color="auto"/>
            </w:tcBorders>
            <w:shd w:val="clear" w:color="auto" w:fill="auto"/>
            <w:vAlign w:val="bottom"/>
            <w:hideMark/>
          </w:tcPr>
          <w:p w14:paraId="396ABA6D" w14:textId="77777777"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M/O</w:t>
            </w:r>
          </w:p>
        </w:tc>
        <w:tc>
          <w:tcPr>
            <w:tcW w:w="210" w:type="pct"/>
            <w:tcBorders>
              <w:top w:val="single" w:sz="4" w:space="0" w:color="auto"/>
              <w:left w:val="nil"/>
              <w:bottom w:val="single" w:sz="4" w:space="0" w:color="auto"/>
              <w:right w:val="single" w:sz="4" w:space="0" w:color="auto"/>
            </w:tcBorders>
            <w:shd w:val="clear" w:color="auto" w:fill="auto"/>
            <w:vAlign w:val="bottom"/>
            <w:hideMark/>
          </w:tcPr>
          <w:p w14:paraId="4E7EB00E" w14:textId="77777777"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Length</w:t>
            </w:r>
          </w:p>
        </w:tc>
        <w:tc>
          <w:tcPr>
            <w:tcW w:w="219" w:type="pct"/>
            <w:tcBorders>
              <w:top w:val="single" w:sz="4" w:space="0" w:color="auto"/>
              <w:left w:val="nil"/>
              <w:bottom w:val="single" w:sz="4" w:space="0" w:color="auto"/>
              <w:right w:val="single" w:sz="4" w:space="0" w:color="auto"/>
            </w:tcBorders>
            <w:shd w:val="clear" w:color="auto" w:fill="auto"/>
            <w:noWrap/>
            <w:vAlign w:val="bottom"/>
            <w:hideMark/>
          </w:tcPr>
          <w:p w14:paraId="6D34D55C" w14:textId="77777777" w:rsidR="00905DAF" w:rsidRPr="00BF02B9" w:rsidRDefault="00905DAF" w:rsidP="00905DAF">
            <w:pPr>
              <w:spacing w:after="0" w:line="240" w:lineRule="auto"/>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Format</w:t>
            </w:r>
          </w:p>
        </w:tc>
        <w:tc>
          <w:tcPr>
            <w:tcW w:w="608" w:type="pct"/>
            <w:tcBorders>
              <w:top w:val="single" w:sz="4" w:space="0" w:color="auto"/>
              <w:left w:val="nil"/>
              <w:bottom w:val="single" w:sz="4" w:space="0" w:color="auto"/>
              <w:right w:val="single" w:sz="4" w:space="0" w:color="auto"/>
            </w:tcBorders>
            <w:shd w:val="clear" w:color="auto" w:fill="auto"/>
            <w:vAlign w:val="bottom"/>
            <w:hideMark/>
          </w:tcPr>
          <w:p w14:paraId="1EEA272E" w14:textId="77777777"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Basic description</w:t>
            </w:r>
          </w:p>
        </w:tc>
        <w:tc>
          <w:tcPr>
            <w:tcW w:w="566" w:type="pct"/>
            <w:tcBorders>
              <w:top w:val="single" w:sz="4" w:space="0" w:color="auto"/>
              <w:left w:val="nil"/>
              <w:bottom w:val="single" w:sz="4" w:space="0" w:color="auto"/>
              <w:right w:val="single" w:sz="4" w:space="0" w:color="auto"/>
            </w:tcBorders>
            <w:shd w:val="clear" w:color="auto" w:fill="auto"/>
            <w:vAlign w:val="bottom"/>
            <w:hideMark/>
          </w:tcPr>
          <w:p w14:paraId="17EDD3D3" w14:textId="77777777"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Sample</w:t>
            </w:r>
          </w:p>
        </w:tc>
        <w:tc>
          <w:tcPr>
            <w:tcW w:w="353" w:type="pct"/>
            <w:tcBorders>
              <w:top w:val="single" w:sz="4" w:space="0" w:color="auto"/>
              <w:left w:val="nil"/>
              <w:bottom w:val="single" w:sz="4" w:space="0" w:color="auto"/>
              <w:right w:val="single" w:sz="4" w:space="0" w:color="auto"/>
            </w:tcBorders>
            <w:shd w:val="clear" w:color="auto" w:fill="auto"/>
            <w:vAlign w:val="bottom"/>
            <w:hideMark/>
          </w:tcPr>
          <w:p w14:paraId="19E3FD67" w14:textId="77777777"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Mapping to SKI</w:t>
            </w:r>
          </w:p>
        </w:tc>
        <w:tc>
          <w:tcPr>
            <w:tcW w:w="373" w:type="pct"/>
            <w:tcBorders>
              <w:top w:val="single" w:sz="4" w:space="0" w:color="auto"/>
              <w:left w:val="nil"/>
              <w:bottom w:val="single" w:sz="4" w:space="0" w:color="auto"/>
              <w:right w:val="single" w:sz="4" w:space="0" w:color="auto"/>
            </w:tcBorders>
            <w:shd w:val="clear" w:color="auto" w:fill="auto"/>
            <w:vAlign w:val="bottom"/>
            <w:hideMark/>
          </w:tcPr>
          <w:p w14:paraId="5A7D114A" w14:textId="77777777"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Mapping to SKA</w:t>
            </w:r>
          </w:p>
        </w:tc>
      </w:tr>
      <w:tr w:rsidR="00FA0680" w:rsidRPr="00BF02B9" w14:paraId="609942F4"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1073BCCE"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431EEDAC"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811" w:type="pct"/>
            <w:tcBorders>
              <w:top w:val="nil"/>
              <w:left w:val="nil"/>
              <w:bottom w:val="single" w:sz="4" w:space="0" w:color="auto"/>
              <w:right w:val="single" w:sz="4" w:space="0" w:color="auto"/>
            </w:tcBorders>
            <w:shd w:val="clear" w:color="auto" w:fill="auto"/>
            <w:vAlign w:val="bottom"/>
            <w:hideMark/>
          </w:tcPr>
          <w:p w14:paraId="1490BA3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51" w:type="pct"/>
            <w:tcBorders>
              <w:top w:val="nil"/>
              <w:left w:val="nil"/>
              <w:bottom w:val="single" w:sz="4" w:space="0" w:color="auto"/>
              <w:right w:val="single" w:sz="4" w:space="0" w:color="auto"/>
            </w:tcBorders>
            <w:shd w:val="clear" w:color="000000" w:fill="FFFF00"/>
            <w:vAlign w:val="bottom"/>
            <w:hideMark/>
          </w:tcPr>
          <w:p w14:paraId="0F44F547"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63824CB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0" w:type="pct"/>
            <w:tcBorders>
              <w:top w:val="nil"/>
              <w:left w:val="nil"/>
              <w:bottom w:val="single" w:sz="4" w:space="0" w:color="auto"/>
              <w:right w:val="single" w:sz="4" w:space="0" w:color="auto"/>
            </w:tcBorders>
            <w:shd w:val="clear" w:color="auto" w:fill="auto"/>
            <w:vAlign w:val="bottom"/>
            <w:hideMark/>
          </w:tcPr>
          <w:p w14:paraId="18C674A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10" w:type="pct"/>
            <w:tcBorders>
              <w:top w:val="nil"/>
              <w:left w:val="nil"/>
              <w:bottom w:val="single" w:sz="4" w:space="0" w:color="auto"/>
              <w:right w:val="single" w:sz="4" w:space="0" w:color="auto"/>
            </w:tcBorders>
            <w:shd w:val="clear" w:color="auto" w:fill="auto"/>
            <w:vAlign w:val="bottom"/>
            <w:hideMark/>
          </w:tcPr>
          <w:p w14:paraId="107618E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1DA59DB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75A0933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2C3C194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18A31F3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44F0AFE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0FF1FE0D" w14:textId="77777777" w:rsidTr="00BF02B9">
        <w:trPr>
          <w:trHeight w:val="78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72AA6527"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0DF7733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690AF98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Organisation Identification</w:t>
            </w:r>
          </w:p>
        </w:tc>
        <w:tc>
          <w:tcPr>
            <w:tcW w:w="851" w:type="pct"/>
            <w:tcBorders>
              <w:top w:val="nil"/>
              <w:left w:val="nil"/>
              <w:bottom w:val="single" w:sz="4" w:space="0" w:color="auto"/>
              <w:right w:val="single" w:sz="4" w:space="0" w:color="auto"/>
            </w:tcBorders>
            <w:shd w:val="clear" w:color="000000" w:fill="FFFF00"/>
            <w:vAlign w:val="bottom"/>
            <w:hideMark/>
          </w:tcPr>
          <w:p w14:paraId="6513FBB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 xml:space="preserve">Usage Rule: </w:t>
            </w:r>
            <w:r w:rsidRPr="00BF02B9">
              <w:rPr>
                <w:rFonts w:eastAsia="Times New Roman" w:cs="Times New Roman"/>
                <w:color w:val="000000"/>
                <w:sz w:val="18"/>
                <w:szCs w:val="18"/>
                <w:lang w:eastAsia="cs-CZ"/>
              </w:rPr>
              <w:t>Either ‘BIC or BEI’ or one occurrence of ‘Other’ is allowed.</w:t>
            </w:r>
          </w:p>
        </w:tc>
        <w:tc>
          <w:tcPr>
            <w:tcW w:w="491" w:type="pct"/>
            <w:tcBorders>
              <w:top w:val="nil"/>
              <w:left w:val="nil"/>
              <w:bottom w:val="single" w:sz="4" w:space="0" w:color="auto"/>
              <w:right w:val="single" w:sz="4" w:space="0" w:color="auto"/>
            </w:tcBorders>
            <w:shd w:val="clear" w:color="auto" w:fill="auto"/>
            <w:vAlign w:val="bottom"/>
            <w:hideMark/>
          </w:tcPr>
          <w:p w14:paraId="4AABD05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&lt;OrgId&gt;</w:t>
            </w:r>
          </w:p>
        </w:tc>
        <w:tc>
          <w:tcPr>
            <w:tcW w:w="160" w:type="pct"/>
            <w:tcBorders>
              <w:top w:val="nil"/>
              <w:left w:val="nil"/>
              <w:bottom w:val="single" w:sz="4" w:space="0" w:color="auto"/>
              <w:right w:val="single" w:sz="4" w:space="0" w:color="auto"/>
            </w:tcBorders>
            <w:shd w:val="clear" w:color="auto" w:fill="auto"/>
            <w:vAlign w:val="bottom"/>
            <w:hideMark/>
          </w:tcPr>
          <w:p w14:paraId="3C63F93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625D610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335FB7B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7A17921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Unique and unambiguous way to identify an organisation.</w:t>
            </w:r>
          </w:p>
        </w:tc>
        <w:tc>
          <w:tcPr>
            <w:tcW w:w="566" w:type="pct"/>
            <w:tcBorders>
              <w:top w:val="nil"/>
              <w:left w:val="nil"/>
              <w:bottom w:val="single" w:sz="4" w:space="0" w:color="auto"/>
              <w:right w:val="single" w:sz="4" w:space="0" w:color="auto"/>
            </w:tcBorders>
            <w:shd w:val="clear" w:color="auto" w:fill="auto"/>
            <w:noWrap/>
            <w:vAlign w:val="bottom"/>
            <w:hideMark/>
          </w:tcPr>
          <w:p w14:paraId="754D49E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311A492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5874B28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5B53844A"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51ABE8C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4B0CF82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4B98A0F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BICOrBEI</w:t>
            </w:r>
          </w:p>
        </w:tc>
        <w:tc>
          <w:tcPr>
            <w:tcW w:w="851" w:type="pct"/>
            <w:tcBorders>
              <w:top w:val="nil"/>
              <w:left w:val="nil"/>
              <w:bottom w:val="single" w:sz="4" w:space="0" w:color="auto"/>
              <w:right w:val="single" w:sz="4" w:space="0" w:color="auto"/>
            </w:tcBorders>
            <w:shd w:val="clear" w:color="000000" w:fill="FFFF00"/>
            <w:vAlign w:val="bottom"/>
            <w:hideMark/>
          </w:tcPr>
          <w:p w14:paraId="3963474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30B1F65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&lt;BICOrBEI&gt;</w:t>
            </w:r>
          </w:p>
        </w:tc>
        <w:tc>
          <w:tcPr>
            <w:tcW w:w="160" w:type="pct"/>
            <w:tcBorders>
              <w:top w:val="nil"/>
              <w:left w:val="nil"/>
              <w:bottom w:val="single" w:sz="4" w:space="0" w:color="auto"/>
              <w:right w:val="single" w:sz="4" w:space="0" w:color="auto"/>
            </w:tcBorders>
            <w:shd w:val="clear" w:color="auto" w:fill="auto"/>
            <w:vAlign w:val="bottom"/>
            <w:hideMark/>
          </w:tcPr>
          <w:p w14:paraId="36450E8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124B022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8 or 11</w:t>
            </w:r>
          </w:p>
        </w:tc>
        <w:tc>
          <w:tcPr>
            <w:tcW w:w="219" w:type="pct"/>
            <w:tcBorders>
              <w:top w:val="nil"/>
              <w:left w:val="nil"/>
              <w:bottom w:val="single" w:sz="4" w:space="0" w:color="auto"/>
              <w:right w:val="single" w:sz="4" w:space="0" w:color="auto"/>
            </w:tcBorders>
            <w:shd w:val="clear" w:color="auto" w:fill="auto"/>
            <w:noWrap/>
            <w:vAlign w:val="bottom"/>
            <w:hideMark/>
          </w:tcPr>
          <w:p w14:paraId="629D382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447F0DCC"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Bank Identifier Code</w:t>
            </w:r>
          </w:p>
        </w:tc>
        <w:tc>
          <w:tcPr>
            <w:tcW w:w="566" w:type="pct"/>
            <w:tcBorders>
              <w:top w:val="nil"/>
              <w:left w:val="nil"/>
              <w:bottom w:val="single" w:sz="4" w:space="0" w:color="auto"/>
              <w:right w:val="single" w:sz="4" w:space="0" w:color="auto"/>
            </w:tcBorders>
            <w:shd w:val="clear" w:color="auto" w:fill="auto"/>
            <w:noWrap/>
            <w:vAlign w:val="bottom"/>
            <w:hideMark/>
          </w:tcPr>
          <w:p w14:paraId="594133B5" w14:textId="77777777" w:rsidR="00905DAF" w:rsidRPr="00BF02B9" w:rsidRDefault="0040037D" w:rsidP="00905DAF">
            <w:pPr>
              <w:spacing w:after="0" w:line="240" w:lineRule="auto"/>
              <w:rPr>
                <w:rFonts w:eastAsia="Times New Roman" w:cs="Times New Roman"/>
                <w:color w:val="000000"/>
                <w:sz w:val="18"/>
                <w:szCs w:val="18"/>
                <w:lang w:eastAsia="cs-CZ"/>
              </w:rPr>
            </w:pPr>
            <w:r w:rsidRPr="0040037D">
              <w:rPr>
                <w:rFonts w:eastAsia="Times New Roman" w:cs="Times New Roman"/>
                <w:color w:val="000000"/>
                <w:sz w:val="18"/>
                <w:szCs w:val="18"/>
                <w:lang w:eastAsia="cs-CZ"/>
              </w:rPr>
              <w:t>TRANGB2L</w:t>
            </w:r>
          </w:p>
        </w:tc>
        <w:tc>
          <w:tcPr>
            <w:tcW w:w="353" w:type="pct"/>
            <w:tcBorders>
              <w:top w:val="nil"/>
              <w:left w:val="nil"/>
              <w:bottom w:val="single" w:sz="4" w:space="0" w:color="auto"/>
              <w:right w:val="single" w:sz="4" w:space="0" w:color="auto"/>
            </w:tcBorders>
            <w:shd w:val="clear" w:color="auto" w:fill="auto"/>
            <w:noWrap/>
            <w:vAlign w:val="bottom"/>
            <w:hideMark/>
          </w:tcPr>
          <w:p w14:paraId="3569967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2EBE7321"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19969529"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2E06F9C7"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5CA91A8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5E6BF267"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Other</w:t>
            </w:r>
          </w:p>
        </w:tc>
        <w:tc>
          <w:tcPr>
            <w:tcW w:w="851" w:type="pct"/>
            <w:tcBorders>
              <w:top w:val="nil"/>
              <w:left w:val="nil"/>
              <w:bottom w:val="single" w:sz="4" w:space="0" w:color="auto"/>
              <w:right w:val="single" w:sz="4" w:space="0" w:color="auto"/>
            </w:tcBorders>
            <w:shd w:val="clear" w:color="000000" w:fill="FFFF00"/>
            <w:vAlign w:val="bottom"/>
            <w:hideMark/>
          </w:tcPr>
          <w:p w14:paraId="6E3F443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0C27DF6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&lt;Othr&gt;</w:t>
            </w:r>
          </w:p>
        </w:tc>
        <w:tc>
          <w:tcPr>
            <w:tcW w:w="160" w:type="pct"/>
            <w:tcBorders>
              <w:top w:val="nil"/>
              <w:left w:val="nil"/>
              <w:bottom w:val="single" w:sz="4" w:space="0" w:color="auto"/>
              <w:right w:val="single" w:sz="4" w:space="0" w:color="auto"/>
            </w:tcBorders>
            <w:shd w:val="clear" w:color="auto" w:fill="auto"/>
            <w:vAlign w:val="bottom"/>
            <w:hideMark/>
          </w:tcPr>
          <w:p w14:paraId="70B300F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1E3999B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22CAD72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5AABB1B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07CD206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636008D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76403DF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53135E7C" w14:textId="77777777" w:rsidTr="00707204">
        <w:trPr>
          <w:trHeight w:val="436"/>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40E50AC1"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2DDA652E"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811" w:type="pct"/>
            <w:tcBorders>
              <w:top w:val="nil"/>
              <w:left w:val="nil"/>
              <w:bottom w:val="single" w:sz="4" w:space="0" w:color="auto"/>
              <w:right w:val="single" w:sz="4" w:space="0" w:color="auto"/>
            </w:tcBorders>
            <w:shd w:val="clear" w:color="auto" w:fill="auto"/>
            <w:vAlign w:val="bottom"/>
            <w:hideMark/>
          </w:tcPr>
          <w:p w14:paraId="2E68721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51" w:type="pct"/>
            <w:tcBorders>
              <w:top w:val="nil"/>
              <w:left w:val="nil"/>
              <w:bottom w:val="single" w:sz="4" w:space="0" w:color="auto"/>
              <w:right w:val="single" w:sz="4" w:space="0" w:color="auto"/>
            </w:tcBorders>
            <w:shd w:val="clear" w:color="000000" w:fill="FFFF00"/>
            <w:vAlign w:val="bottom"/>
            <w:hideMark/>
          </w:tcPr>
          <w:p w14:paraId="77EE017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00BC4BDE"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0" w:type="pct"/>
            <w:tcBorders>
              <w:top w:val="nil"/>
              <w:left w:val="nil"/>
              <w:bottom w:val="single" w:sz="4" w:space="0" w:color="auto"/>
              <w:right w:val="single" w:sz="4" w:space="0" w:color="auto"/>
            </w:tcBorders>
            <w:shd w:val="clear" w:color="auto" w:fill="auto"/>
            <w:vAlign w:val="bottom"/>
            <w:hideMark/>
          </w:tcPr>
          <w:p w14:paraId="52B7385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10" w:type="pct"/>
            <w:tcBorders>
              <w:top w:val="nil"/>
              <w:left w:val="nil"/>
              <w:bottom w:val="single" w:sz="4" w:space="0" w:color="auto"/>
              <w:right w:val="single" w:sz="4" w:space="0" w:color="auto"/>
            </w:tcBorders>
            <w:shd w:val="clear" w:color="auto" w:fill="auto"/>
            <w:noWrap/>
            <w:vAlign w:val="bottom"/>
            <w:hideMark/>
          </w:tcPr>
          <w:p w14:paraId="59F8963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30A81EB7"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3CAF1EA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Identification assigned by an institution.</w:t>
            </w:r>
          </w:p>
        </w:tc>
        <w:tc>
          <w:tcPr>
            <w:tcW w:w="566" w:type="pct"/>
            <w:tcBorders>
              <w:top w:val="nil"/>
              <w:left w:val="nil"/>
              <w:bottom w:val="single" w:sz="4" w:space="0" w:color="auto"/>
              <w:right w:val="single" w:sz="4" w:space="0" w:color="auto"/>
            </w:tcBorders>
            <w:shd w:val="clear" w:color="auto" w:fill="auto"/>
            <w:noWrap/>
            <w:vAlign w:val="bottom"/>
            <w:hideMark/>
          </w:tcPr>
          <w:p w14:paraId="2538EF00" w14:textId="77777777" w:rsidR="00905DAF" w:rsidRPr="00BF02B9" w:rsidRDefault="00847BB4" w:rsidP="00905DAF">
            <w:pPr>
              <w:spacing w:after="0" w:line="240" w:lineRule="auto"/>
              <w:rPr>
                <w:rFonts w:eastAsia="Times New Roman" w:cs="Times New Roman"/>
                <w:color w:val="000000"/>
                <w:sz w:val="18"/>
                <w:szCs w:val="18"/>
                <w:lang w:eastAsia="cs-CZ"/>
              </w:rPr>
            </w:pPr>
            <w:r w:rsidRPr="002E0D7C">
              <w:rPr>
                <w:rFonts w:eastAsia="Times New Roman" w:cs="Times New Roman"/>
                <w:color w:val="000000"/>
                <w:sz w:val="18"/>
                <w:szCs w:val="18"/>
                <w:lang w:eastAsia="cs-CZ"/>
              </w:rPr>
              <w:t>211BK32</w:t>
            </w:r>
          </w:p>
        </w:tc>
        <w:tc>
          <w:tcPr>
            <w:tcW w:w="353" w:type="pct"/>
            <w:tcBorders>
              <w:top w:val="nil"/>
              <w:left w:val="nil"/>
              <w:bottom w:val="single" w:sz="4" w:space="0" w:color="auto"/>
              <w:right w:val="single" w:sz="4" w:space="0" w:color="auto"/>
            </w:tcBorders>
            <w:shd w:val="clear" w:color="auto" w:fill="auto"/>
            <w:noWrap/>
            <w:vAlign w:val="bottom"/>
            <w:hideMark/>
          </w:tcPr>
          <w:p w14:paraId="14359B2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678E244C"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257D5E37" w14:textId="7777777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291CA3F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4ACA602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811" w:type="pct"/>
            <w:tcBorders>
              <w:top w:val="nil"/>
              <w:left w:val="nil"/>
              <w:bottom w:val="single" w:sz="4" w:space="0" w:color="auto"/>
              <w:right w:val="single" w:sz="4" w:space="0" w:color="auto"/>
            </w:tcBorders>
            <w:shd w:val="clear" w:color="auto" w:fill="auto"/>
            <w:vAlign w:val="bottom"/>
            <w:hideMark/>
          </w:tcPr>
          <w:p w14:paraId="50D72E2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SchemeName</w:t>
            </w:r>
          </w:p>
        </w:tc>
        <w:tc>
          <w:tcPr>
            <w:tcW w:w="851" w:type="pct"/>
            <w:tcBorders>
              <w:top w:val="nil"/>
              <w:left w:val="nil"/>
              <w:bottom w:val="single" w:sz="4" w:space="0" w:color="auto"/>
              <w:right w:val="single" w:sz="4" w:space="0" w:color="auto"/>
            </w:tcBorders>
            <w:shd w:val="clear" w:color="000000" w:fill="FFFF00"/>
            <w:vAlign w:val="bottom"/>
            <w:hideMark/>
          </w:tcPr>
          <w:p w14:paraId="6A1174C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3ABA4A31"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&lt;SchmeNm&gt;</w:t>
            </w:r>
          </w:p>
        </w:tc>
        <w:tc>
          <w:tcPr>
            <w:tcW w:w="160" w:type="pct"/>
            <w:tcBorders>
              <w:top w:val="nil"/>
              <w:left w:val="nil"/>
              <w:bottom w:val="single" w:sz="4" w:space="0" w:color="auto"/>
              <w:right w:val="single" w:sz="4" w:space="0" w:color="auto"/>
            </w:tcBorders>
            <w:shd w:val="clear" w:color="auto" w:fill="auto"/>
            <w:vAlign w:val="bottom"/>
            <w:hideMark/>
          </w:tcPr>
          <w:p w14:paraId="17BD075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14:paraId="49CFE17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4709369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477F5C8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identification scheme.</w:t>
            </w:r>
          </w:p>
        </w:tc>
        <w:tc>
          <w:tcPr>
            <w:tcW w:w="566" w:type="pct"/>
            <w:tcBorders>
              <w:top w:val="nil"/>
              <w:left w:val="nil"/>
              <w:bottom w:val="single" w:sz="4" w:space="0" w:color="auto"/>
              <w:right w:val="single" w:sz="4" w:space="0" w:color="auto"/>
            </w:tcBorders>
            <w:shd w:val="clear" w:color="auto" w:fill="auto"/>
            <w:noWrap/>
            <w:vAlign w:val="bottom"/>
            <w:hideMark/>
          </w:tcPr>
          <w:p w14:paraId="7C0E5B1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4DC8B72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28281A1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0C9D7884"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55941B8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2DEFEE3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6891AED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Code</w:t>
            </w:r>
          </w:p>
        </w:tc>
        <w:tc>
          <w:tcPr>
            <w:tcW w:w="851" w:type="pct"/>
            <w:tcBorders>
              <w:top w:val="nil"/>
              <w:left w:val="nil"/>
              <w:bottom w:val="single" w:sz="4" w:space="0" w:color="auto"/>
              <w:right w:val="single" w:sz="4" w:space="0" w:color="auto"/>
            </w:tcBorders>
            <w:shd w:val="clear" w:color="000000" w:fill="FFFF00"/>
            <w:vAlign w:val="bottom"/>
            <w:hideMark/>
          </w:tcPr>
          <w:p w14:paraId="37ED03D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1AB8F62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60" w:type="pct"/>
            <w:tcBorders>
              <w:top w:val="nil"/>
              <w:left w:val="nil"/>
              <w:bottom w:val="single" w:sz="4" w:space="0" w:color="auto"/>
              <w:right w:val="single" w:sz="4" w:space="0" w:color="auto"/>
            </w:tcBorders>
            <w:shd w:val="clear" w:color="auto" w:fill="auto"/>
            <w:vAlign w:val="bottom"/>
            <w:hideMark/>
          </w:tcPr>
          <w:p w14:paraId="44C7B54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3C81EB0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19" w:type="pct"/>
            <w:tcBorders>
              <w:top w:val="nil"/>
              <w:left w:val="nil"/>
              <w:bottom w:val="single" w:sz="4" w:space="0" w:color="auto"/>
              <w:right w:val="single" w:sz="4" w:space="0" w:color="auto"/>
            </w:tcBorders>
            <w:shd w:val="clear" w:color="auto" w:fill="auto"/>
            <w:noWrap/>
            <w:vAlign w:val="bottom"/>
            <w:hideMark/>
          </w:tcPr>
          <w:p w14:paraId="5F21AED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608" w:type="pct"/>
            <w:tcBorders>
              <w:top w:val="nil"/>
              <w:left w:val="nil"/>
              <w:bottom w:val="single" w:sz="4" w:space="0" w:color="auto"/>
              <w:right w:val="single" w:sz="4" w:space="0" w:color="auto"/>
            </w:tcBorders>
            <w:shd w:val="clear" w:color="auto" w:fill="auto"/>
            <w:vAlign w:val="bottom"/>
            <w:hideMark/>
          </w:tcPr>
          <w:p w14:paraId="2A3DB617" w14:textId="77777777" w:rsidR="00C54CF1" w:rsidRDefault="00C54CF1" w:rsidP="00C54CF1">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Only codes from the ISO 20022 </w:t>
            </w:r>
            <w:r w:rsidRPr="00C54CF1">
              <w:rPr>
                <w:rFonts w:eastAsia="Times New Roman" w:cs="Times New Roman"/>
                <w:color w:val="000000"/>
                <w:sz w:val="18"/>
                <w:szCs w:val="18"/>
                <w:lang w:eastAsia="cs-CZ"/>
              </w:rPr>
              <w:t>ExternalOrganisationIdentification</w:t>
            </w:r>
            <w:r w:rsidR="00956717">
              <w:rPr>
                <w:rFonts w:eastAsia="Times New Roman" w:cs="Times New Roman"/>
                <w:color w:val="000000"/>
                <w:sz w:val="18"/>
                <w:szCs w:val="18"/>
                <w:lang w:eastAsia="cs-CZ"/>
              </w:rPr>
              <w:t>1</w:t>
            </w:r>
            <w:r w:rsidRPr="00C54CF1">
              <w:rPr>
                <w:rFonts w:eastAsia="Times New Roman" w:cs="Times New Roman"/>
                <w:color w:val="000000"/>
                <w:sz w:val="18"/>
                <w:szCs w:val="18"/>
                <w:lang w:eastAsia="cs-CZ"/>
              </w:rPr>
              <w:t>Code</w:t>
            </w:r>
            <w:r>
              <w:rPr>
                <w:rFonts w:eastAsia="Times New Roman" w:cs="Times New Roman"/>
                <w:color w:val="000000"/>
                <w:sz w:val="18"/>
                <w:szCs w:val="18"/>
                <w:lang w:eastAsia="cs-CZ"/>
              </w:rPr>
              <w:t xml:space="preserve"> </w:t>
            </w:r>
            <w:r w:rsidRPr="00BF02B9">
              <w:rPr>
                <w:rFonts w:eastAsia="Times New Roman" w:cs="Times New Roman"/>
                <w:color w:val="000000"/>
                <w:sz w:val="18"/>
                <w:szCs w:val="18"/>
                <w:lang w:eastAsia="cs-CZ"/>
              </w:rPr>
              <w:t>list are allowed.</w:t>
            </w:r>
          </w:p>
          <w:p w14:paraId="1C7F627B" w14:textId="77777777" w:rsidR="00905DAF" w:rsidRPr="00BF02B9" w:rsidRDefault="00FA0680" w:rsidP="00FA0680">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 xml:space="preserve"> (</w:t>
            </w:r>
            <w:hyperlink w:anchor="ExternalCodeList" w:history="1">
              <w:r w:rsidR="008B510C">
                <w:rPr>
                  <w:rStyle w:val="Hyperlink"/>
                  <w:rFonts w:eastAsia="Times New Roman" w:cs="Times New Roman"/>
                  <w:sz w:val="18"/>
                  <w:szCs w:val="18"/>
                  <w:lang w:eastAsia="cs-CZ"/>
                </w:rPr>
                <w:t>see source</w:t>
              </w:r>
              <w:r w:rsidR="008B510C" w:rsidRPr="008B510C">
                <w:rPr>
                  <w:rStyle w:val="Hyperlink"/>
                  <w:rFonts w:eastAsia="Times New Roman" w:cs="Times New Roman"/>
                  <w:sz w:val="18"/>
                  <w:szCs w:val="18"/>
                  <w:lang w:eastAsia="cs-CZ"/>
                </w:rPr>
                <w:t xml:space="preserve"> 2.3</w:t>
              </w:r>
            </w:hyperlink>
            <w:r>
              <w:rPr>
                <w:rFonts w:eastAsia="Times New Roman" w:cs="Times New Roman"/>
                <w:color w:val="000000"/>
                <w:sz w:val="18"/>
                <w:szCs w:val="18"/>
                <w:lang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14:paraId="5DF1BF28" w14:textId="77777777" w:rsidR="00905DAF" w:rsidRPr="00BF02B9" w:rsidRDefault="002E0D7C" w:rsidP="002E0D7C">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TXID</w:t>
            </w:r>
          </w:p>
        </w:tc>
        <w:tc>
          <w:tcPr>
            <w:tcW w:w="353" w:type="pct"/>
            <w:tcBorders>
              <w:top w:val="nil"/>
              <w:left w:val="nil"/>
              <w:bottom w:val="single" w:sz="4" w:space="0" w:color="auto"/>
              <w:right w:val="single" w:sz="4" w:space="0" w:color="auto"/>
            </w:tcBorders>
            <w:shd w:val="clear" w:color="auto" w:fill="auto"/>
            <w:noWrap/>
            <w:vAlign w:val="bottom"/>
            <w:hideMark/>
          </w:tcPr>
          <w:p w14:paraId="1E3F3D6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7B2319B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5EBB84D5" w14:textId="7777777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102511E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792DB737"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69DABE6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Proprietary</w:t>
            </w:r>
          </w:p>
        </w:tc>
        <w:tc>
          <w:tcPr>
            <w:tcW w:w="851" w:type="pct"/>
            <w:tcBorders>
              <w:top w:val="nil"/>
              <w:left w:val="nil"/>
              <w:bottom w:val="single" w:sz="4" w:space="0" w:color="auto"/>
              <w:right w:val="single" w:sz="4" w:space="0" w:color="auto"/>
            </w:tcBorders>
            <w:shd w:val="clear" w:color="000000" w:fill="FFFF00"/>
            <w:vAlign w:val="bottom"/>
            <w:hideMark/>
          </w:tcPr>
          <w:p w14:paraId="07C848C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299C79F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60" w:type="pct"/>
            <w:tcBorders>
              <w:top w:val="nil"/>
              <w:left w:val="nil"/>
              <w:bottom w:val="single" w:sz="4" w:space="0" w:color="auto"/>
              <w:right w:val="single" w:sz="4" w:space="0" w:color="auto"/>
            </w:tcBorders>
            <w:shd w:val="clear" w:color="auto" w:fill="auto"/>
            <w:vAlign w:val="bottom"/>
            <w:hideMark/>
          </w:tcPr>
          <w:p w14:paraId="7300E99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050E9B1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1C610C7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5228DB4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identification scheme, in a free text form.</w:t>
            </w:r>
          </w:p>
        </w:tc>
        <w:tc>
          <w:tcPr>
            <w:tcW w:w="566" w:type="pct"/>
            <w:tcBorders>
              <w:top w:val="nil"/>
              <w:left w:val="nil"/>
              <w:bottom w:val="single" w:sz="4" w:space="0" w:color="auto"/>
              <w:right w:val="single" w:sz="4" w:space="0" w:color="auto"/>
            </w:tcBorders>
            <w:shd w:val="clear" w:color="auto" w:fill="auto"/>
            <w:noWrap/>
            <w:vAlign w:val="bottom"/>
            <w:hideMark/>
          </w:tcPr>
          <w:p w14:paraId="0471BBD1"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1A3F062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7EDC267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73D62411" w14:textId="7777777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5AE3B9D1"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6D5C69F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811" w:type="pct"/>
            <w:tcBorders>
              <w:top w:val="nil"/>
              <w:left w:val="nil"/>
              <w:bottom w:val="single" w:sz="4" w:space="0" w:color="auto"/>
              <w:right w:val="single" w:sz="4" w:space="0" w:color="auto"/>
            </w:tcBorders>
            <w:shd w:val="clear" w:color="auto" w:fill="auto"/>
            <w:vAlign w:val="bottom"/>
            <w:hideMark/>
          </w:tcPr>
          <w:p w14:paraId="0D5AA0F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Issuer</w:t>
            </w:r>
          </w:p>
        </w:tc>
        <w:tc>
          <w:tcPr>
            <w:tcW w:w="851" w:type="pct"/>
            <w:tcBorders>
              <w:top w:val="nil"/>
              <w:left w:val="nil"/>
              <w:bottom w:val="single" w:sz="4" w:space="0" w:color="auto"/>
              <w:right w:val="single" w:sz="4" w:space="0" w:color="auto"/>
            </w:tcBorders>
            <w:shd w:val="clear" w:color="000000" w:fill="FFFF00"/>
            <w:vAlign w:val="bottom"/>
            <w:hideMark/>
          </w:tcPr>
          <w:p w14:paraId="68DE1B6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2BCDA83E"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&lt;Issr&gt;</w:t>
            </w:r>
          </w:p>
        </w:tc>
        <w:tc>
          <w:tcPr>
            <w:tcW w:w="160" w:type="pct"/>
            <w:tcBorders>
              <w:top w:val="nil"/>
              <w:left w:val="nil"/>
              <w:bottom w:val="single" w:sz="4" w:space="0" w:color="auto"/>
              <w:right w:val="single" w:sz="4" w:space="0" w:color="auto"/>
            </w:tcBorders>
            <w:shd w:val="clear" w:color="auto" w:fill="auto"/>
            <w:vAlign w:val="bottom"/>
            <w:hideMark/>
          </w:tcPr>
          <w:p w14:paraId="0BBC0EFE"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14:paraId="4897F027"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07E4E5C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734EF1EE"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Entity that assigns the identification.</w:t>
            </w:r>
          </w:p>
        </w:tc>
        <w:tc>
          <w:tcPr>
            <w:tcW w:w="566" w:type="pct"/>
            <w:tcBorders>
              <w:top w:val="nil"/>
              <w:left w:val="nil"/>
              <w:bottom w:val="single" w:sz="4" w:space="0" w:color="auto"/>
              <w:right w:val="single" w:sz="4" w:space="0" w:color="auto"/>
            </w:tcBorders>
            <w:shd w:val="clear" w:color="auto" w:fill="auto"/>
            <w:noWrap/>
            <w:vAlign w:val="bottom"/>
            <w:hideMark/>
          </w:tcPr>
          <w:p w14:paraId="36A428F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52C4DFD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65CC90A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05455205" w14:textId="77777777" w:rsidTr="00707204">
        <w:trPr>
          <w:trHeight w:val="641"/>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7932925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2425F31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5EEBBC8E"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Private Identification</w:t>
            </w:r>
          </w:p>
        </w:tc>
        <w:tc>
          <w:tcPr>
            <w:tcW w:w="851" w:type="pct"/>
            <w:tcBorders>
              <w:top w:val="nil"/>
              <w:left w:val="nil"/>
              <w:bottom w:val="single" w:sz="4" w:space="0" w:color="auto"/>
              <w:right w:val="single" w:sz="4" w:space="0" w:color="auto"/>
            </w:tcBorders>
            <w:shd w:val="clear" w:color="000000" w:fill="FFFF00"/>
            <w:vAlign w:val="bottom"/>
            <w:hideMark/>
          </w:tcPr>
          <w:p w14:paraId="14AD6F7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Either ‘Date and Place of Birth’ or one occurrence of ‘Other’ is allowed.</w:t>
            </w:r>
          </w:p>
        </w:tc>
        <w:tc>
          <w:tcPr>
            <w:tcW w:w="491" w:type="pct"/>
            <w:tcBorders>
              <w:top w:val="nil"/>
              <w:left w:val="nil"/>
              <w:bottom w:val="single" w:sz="4" w:space="0" w:color="auto"/>
              <w:right w:val="single" w:sz="4" w:space="0" w:color="auto"/>
            </w:tcBorders>
            <w:shd w:val="clear" w:color="auto" w:fill="auto"/>
            <w:vAlign w:val="bottom"/>
            <w:hideMark/>
          </w:tcPr>
          <w:p w14:paraId="5C995CC7"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&lt;PrvtId&gt;</w:t>
            </w:r>
          </w:p>
        </w:tc>
        <w:tc>
          <w:tcPr>
            <w:tcW w:w="160" w:type="pct"/>
            <w:tcBorders>
              <w:top w:val="nil"/>
              <w:left w:val="nil"/>
              <w:bottom w:val="single" w:sz="4" w:space="0" w:color="auto"/>
              <w:right w:val="single" w:sz="4" w:space="0" w:color="auto"/>
            </w:tcBorders>
            <w:shd w:val="clear" w:color="auto" w:fill="auto"/>
            <w:vAlign w:val="bottom"/>
            <w:hideMark/>
          </w:tcPr>
          <w:p w14:paraId="02891B8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60F0FC3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180836A7"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0E25746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4DEF045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658703B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07A5F8C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742D1445" w14:textId="7777777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4F6842FC"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6DDEAE1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12C97B7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DateAndPlaceOfBirth</w:t>
            </w:r>
          </w:p>
        </w:tc>
        <w:tc>
          <w:tcPr>
            <w:tcW w:w="851" w:type="pct"/>
            <w:tcBorders>
              <w:top w:val="nil"/>
              <w:left w:val="nil"/>
              <w:bottom w:val="single" w:sz="4" w:space="0" w:color="auto"/>
              <w:right w:val="single" w:sz="4" w:space="0" w:color="auto"/>
            </w:tcBorders>
            <w:shd w:val="clear" w:color="000000" w:fill="FFFF00"/>
            <w:vAlign w:val="bottom"/>
            <w:hideMark/>
          </w:tcPr>
          <w:p w14:paraId="5691D58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33BA55D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&lt;DtAndPlcOfBirth&gt;</w:t>
            </w:r>
          </w:p>
        </w:tc>
        <w:tc>
          <w:tcPr>
            <w:tcW w:w="160" w:type="pct"/>
            <w:tcBorders>
              <w:top w:val="nil"/>
              <w:left w:val="nil"/>
              <w:bottom w:val="single" w:sz="4" w:space="0" w:color="auto"/>
              <w:right w:val="single" w:sz="4" w:space="0" w:color="auto"/>
            </w:tcBorders>
            <w:shd w:val="clear" w:color="auto" w:fill="auto"/>
            <w:vAlign w:val="bottom"/>
            <w:hideMark/>
          </w:tcPr>
          <w:p w14:paraId="0E7C0E3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vAlign w:val="bottom"/>
            <w:hideMark/>
          </w:tcPr>
          <w:p w14:paraId="483A508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002F871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3A5E142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Date and place of birth of a person.</w:t>
            </w:r>
          </w:p>
        </w:tc>
        <w:tc>
          <w:tcPr>
            <w:tcW w:w="566" w:type="pct"/>
            <w:tcBorders>
              <w:top w:val="nil"/>
              <w:left w:val="nil"/>
              <w:bottom w:val="single" w:sz="4" w:space="0" w:color="auto"/>
              <w:right w:val="single" w:sz="4" w:space="0" w:color="auto"/>
            </w:tcBorders>
            <w:shd w:val="clear" w:color="auto" w:fill="auto"/>
            <w:noWrap/>
            <w:vAlign w:val="bottom"/>
            <w:hideMark/>
          </w:tcPr>
          <w:p w14:paraId="46373E9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5068C76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5EB5814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536F861B"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006FA3F7"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55F1E8C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811" w:type="pct"/>
            <w:tcBorders>
              <w:top w:val="nil"/>
              <w:left w:val="nil"/>
              <w:bottom w:val="single" w:sz="4" w:space="0" w:color="auto"/>
              <w:right w:val="single" w:sz="4" w:space="0" w:color="auto"/>
            </w:tcBorders>
            <w:shd w:val="clear" w:color="auto" w:fill="auto"/>
            <w:vAlign w:val="bottom"/>
            <w:hideMark/>
          </w:tcPr>
          <w:p w14:paraId="3C7D423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BirthDate</w:t>
            </w:r>
          </w:p>
        </w:tc>
        <w:tc>
          <w:tcPr>
            <w:tcW w:w="851" w:type="pct"/>
            <w:tcBorders>
              <w:top w:val="nil"/>
              <w:left w:val="nil"/>
              <w:bottom w:val="single" w:sz="4" w:space="0" w:color="auto"/>
              <w:right w:val="single" w:sz="4" w:space="0" w:color="auto"/>
            </w:tcBorders>
            <w:shd w:val="clear" w:color="000000" w:fill="FFFF00"/>
            <w:vAlign w:val="bottom"/>
            <w:hideMark/>
          </w:tcPr>
          <w:p w14:paraId="2C62F8D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6BF0883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&lt;BirthDt&gt;</w:t>
            </w:r>
          </w:p>
        </w:tc>
        <w:tc>
          <w:tcPr>
            <w:tcW w:w="160" w:type="pct"/>
            <w:tcBorders>
              <w:top w:val="nil"/>
              <w:left w:val="nil"/>
              <w:bottom w:val="single" w:sz="4" w:space="0" w:color="auto"/>
              <w:right w:val="single" w:sz="4" w:space="0" w:color="auto"/>
            </w:tcBorders>
            <w:shd w:val="clear" w:color="auto" w:fill="auto"/>
            <w:vAlign w:val="bottom"/>
            <w:hideMark/>
          </w:tcPr>
          <w:p w14:paraId="05A7D1A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10" w:type="pct"/>
            <w:tcBorders>
              <w:top w:val="nil"/>
              <w:left w:val="nil"/>
              <w:bottom w:val="single" w:sz="4" w:space="0" w:color="auto"/>
              <w:right w:val="single" w:sz="4" w:space="0" w:color="auto"/>
            </w:tcBorders>
            <w:shd w:val="clear" w:color="auto" w:fill="auto"/>
            <w:vAlign w:val="bottom"/>
            <w:hideMark/>
          </w:tcPr>
          <w:p w14:paraId="122385D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77D207C1"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Date</w:t>
            </w:r>
          </w:p>
        </w:tc>
        <w:tc>
          <w:tcPr>
            <w:tcW w:w="608" w:type="pct"/>
            <w:tcBorders>
              <w:top w:val="nil"/>
              <w:left w:val="nil"/>
              <w:bottom w:val="single" w:sz="4" w:space="0" w:color="auto"/>
              <w:right w:val="single" w:sz="4" w:space="0" w:color="auto"/>
            </w:tcBorders>
            <w:shd w:val="clear" w:color="auto" w:fill="auto"/>
            <w:vAlign w:val="bottom"/>
            <w:hideMark/>
          </w:tcPr>
          <w:p w14:paraId="4F806CF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0CE1820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1995-03-20</w:t>
            </w:r>
          </w:p>
        </w:tc>
        <w:tc>
          <w:tcPr>
            <w:tcW w:w="353" w:type="pct"/>
            <w:tcBorders>
              <w:top w:val="nil"/>
              <w:left w:val="nil"/>
              <w:bottom w:val="single" w:sz="4" w:space="0" w:color="auto"/>
              <w:right w:val="single" w:sz="4" w:space="0" w:color="auto"/>
            </w:tcBorders>
            <w:shd w:val="clear" w:color="auto" w:fill="auto"/>
            <w:noWrap/>
            <w:vAlign w:val="bottom"/>
            <w:hideMark/>
          </w:tcPr>
          <w:p w14:paraId="4245D36E"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0BCD061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53EAEE90"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7878AD4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489C2CB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811" w:type="pct"/>
            <w:tcBorders>
              <w:top w:val="nil"/>
              <w:left w:val="nil"/>
              <w:bottom w:val="single" w:sz="4" w:space="0" w:color="auto"/>
              <w:right w:val="single" w:sz="4" w:space="0" w:color="auto"/>
            </w:tcBorders>
            <w:shd w:val="clear" w:color="auto" w:fill="auto"/>
            <w:vAlign w:val="bottom"/>
            <w:hideMark/>
          </w:tcPr>
          <w:p w14:paraId="2A6D7ED1"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ProvinceOfBirth</w:t>
            </w:r>
          </w:p>
        </w:tc>
        <w:tc>
          <w:tcPr>
            <w:tcW w:w="851" w:type="pct"/>
            <w:tcBorders>
              <w:top w:val="nil"/>
              <w:left w:val="nil"/>
              <w:bottom w:val="single" w:sz="4" w:space="0" w:color="auto"/>
              <w:right w:val="single" w:sz="4" w:space="0" w:color="auto"/>
            </w:tcBorders>
            <w:shd w:val="clear" w:color="000000" w:fill="FFFF00"/>
            <w:vAlign w:val="bottom"/>
            <w:hideMark/>
          </w:tcPr>
          <w:p w14:paraId="45A6F33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30CC5B6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&lt;PrvcOfBirth&gt;</w:t>
            </w:r>
          </w:p>
        </w:tc>
        <w:tc>
          <w:tcPr>
            <w:tcW w:w="160" w:type="pct"/>
            <w:tcBorders>
              <w:top w:val="nil"/>
              <w:left w:val="nil"/>
              <w:bottom w:val="single" w:sz="4" w:space="0" w:color="auto"/>
              <w:right w:val="single" w:sz="4" w:space="0" w:color="auto"/>
            </w:tcBorders>
            <w:shd w:val="clear" w:color="auto" w:fill="auto"/>
            <w:vAlign w:val="bottom"/>
            <w:hideMark/>
          </w:tcPr>
          <w:p w14:paraId="2ADBEFB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10" w:type="pct"/>
            <w:tcBorders>
              <w:top w:val="nil"/>
              <w:left w:val="nil"/>
              <w:bottom w:val="single" w:sz="4" w:space="0" w:color="auto"/>
              <w:right w:val="single" w:sz="4" w:space="0" w:color="auto"/>
            </w:tcBorders>
            <w:shd w:val="clear" w:color="auto" w:fill="auto"/>
            <w:vAlign w:val="bottom"/>
            <w:hideMark/>
          </w:tcPr>
          <w:p w14:paraId="5287084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215587B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6944AEAE"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0AEE275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6D67540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300F3ED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04024B8E" w14:textId="77777777" w:rsidTr="00BF02B9">
        <w:trPr>
          <w:trHeight w:val="315"/>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76CEDB1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78B7AD7C"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811" w:type="pct"/>
            <w:tcBorders>
              <w:top w:val="nil"/>
              <w:left w:val="nil"/>
              <w:bottom w:val="single" w:sz="4" w:space="0" w:color="auto"/>
              <w:right w:val="single" w:sz="4" w:space="0" w:color="auto"/>
            </w:tcBorders>
            <w:shd w:val="clear" w:color="auto" w:fill="auto"/>
            <w:vAlign w:val="bottom"/>
            <w:hideMark/>
          </w:tcPr>
          <w:p w14:paraId="39876DC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CityOfBirth</w:t>
            </w:r>
          </w:p>
        </w:tc>
        <w:tc>
          <w:tcPr>
            <w:tcW w:w="851" w:type="pct"/>
            <w:tcBorders>
              <w:top w:val="nil"/>
              <w:left w:val="nil"/>
              <w:bottom w:val="single" w:sz="4" w:space="0" w:color="auto"/>
              <w:right w:val="single" w:sz="4" w:space="0" w:color="auto"/>
            </w:tcBorders>
            <w:shd w:val="clear" w:color="000000" w:fill="FFFF00"/>
            <w:vAlign w:val="bottom"/>
            <w:hideMark/>
          </w:tcPr>
          <w:p w14:paraId="1B8C1FC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69ABC1A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&lt;CityOfBirth&gt;</w:t>
            </w:r>
          </w:p>
        </w:tc>
        <w:tc>
          <w:tcPr>
            <w:tcW w:w="160" w:type="pct"/>
            <w:tcBorders>
              <w:top w:val="nil"/>
              <w:left w:val="nil"/>
              <w:bottom w:val="single" w:sz="4" w:space="0" w:color="auto"/>
              <w:right w:val="single" w:sz="4" w:space="0" w:color="auto"/>
            </w:tcBorders>
            <w:shd w:val="clear" w:color="auto" w:fill="auto"/>
            <w:vAlign w:val="bottom"/>
            <w:hideMark/>
          </w:tcPr>
          <w:p w14:paraId="7D30EB8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10" w:type="pct"/>
            <w:tcBorders>
              <w:top w:val="nil"/>
              <w:left w:val="nil"/>
              <w:bottom w:val="single" w:sz="4" w:space="0" w:color="auto"/>
              <w:right w:val="single" w:sz="4" w:space="0" w:color="auto"/>
            </w:tcBorders>
            <w:shd w:val="clear" w:color="auto" w:fill="auto"/>
            <w:vAlign w:val="bottom"/>
            <w:hideMark/>
          </w:tcPr>
          <w:p w14:paraId="58C854E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186F4C5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00D04E3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52557F0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Bratislava</w:t>
            </w:r>
          </w:p>
        </w:tc>
        <w:tc>
          <w:tcPr>
            <w:tcW w:w="353" w:type="pct"/>
            <w:tcBorders>
              <w:top w:val="nil"/>
              <w:left w:val="nil"/>
              <w:bottom w:val="single" w:sz="4" w:space="0" w:color="auto"/>
              <w:right w:val="single" w:sz="4" w:space="0" w:color="auto"/>
            </w:tcBorders>
            <w:shd w:val="clear" w:color="auto" w:fill="auto"/>
            <w:noWrap/>
            <w:vAlign w:val="bottom"/>
            <w:hideMark/>
          </w:tcPr>
          <w:p w14:paraId="34F8053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29ECFF1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67B5244A"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67193D4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4E50E3EC"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811" w:type="pct"/>
            <w:tcBorders>
              <w:top w:val="nil"/>
              <w:left w:val="nil"/>
              <w:bottom w:val="single" w:sz="4" w:space="0" w:color="auto"/>
              <w:right w:val="single" w:sz="4" w:space="0" w:color="auto"/>
            </w:tcBorders>
            <w:shd w:val="clear" w:color="auto" w:fill="auto"/>
            <w:vAlign w:val="bottom"/>
            <w:hideMark/>
          </w:tcPr>
          <w:p w14:paraId="1044BCB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CountryOfBirth</w:t>
            </w:r>
          </w:p>
        </w:tc>
        <w:tc>
          <w:tcPr>
            <w:tcW w:w="851" w:type="pct"/>
            <w:tcBorders>
              <w:top w:val="nil"/>
              <w:left w:val="nil"/>
              <w:bottom w:val="single" w:sz="4" w:space="0" w:color="auto"/>
              <w:right w:val="single" w:sz="4" w:space="0" w:color="auto"/>
            </w:tcBorders>
            <w:shd w:val="clear" w:color="000000" w:fill="FFFF00"/>
            <w:vAlign w:val="bottom"/>
            <w:hideMark/>
          </w:tcPr>
          <w:p w14:paraId="380956A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594D52A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&lt;CtryOfBirth&gt;</w:t>
            </w:r>
          </w:p>
        </w:tc>
        <w:tc>
          <w:tcPr>
            <w:tcW w:w="160" w:type="pct"/>
            <w:tcBorders>
              <w:top w:val="nil"/>
              <w:left w:val="nil"/>
              <w:bottom w:val="single" w:sz="4" w:space="0" w:color="auto"/>
              <w:right w:val="single" w:sz="4" w:space="0" w:color="auto"/>
            </w:tcBorders>
            <w:shd w:val="clear" w:color="auto" w:fill="auto"/>
            <w:vAlign w:val="bottom"/>
            <w:hideMark/>
          </w:tcPr>
          <w:p w14:paraId="0667B2CC"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10" w:type="pct"/>
            <w:tcBorders>
              <w:top w:val="nil"/>
              <w:left w:val="nil"/>
              <w:bottom w:val="single" w:sz="4" w:space="0" w:color="auto"/>
              <w:right w:val="single" w:sz="4" w:space="0" w:color="auto"/>
            </w:tcBorders>
            <w:shd w:val="clear" w:color="auto" w:fill="auto"/>
            <w:vAlign w:val="bottom"/>
            <w:hideMark/>
          </w:tcPr>
          <w:p w14:paraId="5342FA7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p>
        </w:tc>
        <w:tc>
          <w:tcPr>
            <w:tcW w:w="219" w:type="pct"/>
            <w:tcBorders>
              <w:top w:val="nil"/>
              <w:left w:val="nil"/>
              <w:bottom w:val="single" w:sz="4" w:space="0" w:color="auto"/>
              <w:right w:val="single" w:sz="4" w:space="0" w:color="auto"/>
            </w:tcBorders>
            <w:shd w:val="clear" w:color="auto" w:fill="auto"/>
            <w:noWrap/>
            <w:vAlign w:val="bottom"/>
            <w:hideMark/>
          </w:tcPr>
          <w:p w14:paraId="4B8EEC6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608" w:type="pct"/>
            <w:tcBorders>
              <w:top w:val="nil"/>
              <w:left w:val="nil"/>
              <w:bottom w:val="single" w:sz="4" w:space="0" w:color="auto"/>
              <w:right w:val="single" w:sz="4" w:space="0" w:color="auto"/>
            </w:tcBorders>
            <w:shd w:val="clear" w:color="auto" w:fill="auto"/>
            <w:vAlign w:val="bottom"/>
            <w:hideMark/>
          </w:tcPr>
          <w:p w14:paraId="451061C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Country code</w:t>
            </w:r>
          </w:p>
        </w:tc>
        <w:tc>
          <w:tcPr>
            <w:tcW w:w="566" w:type="pct"/>
            <w:tcBorders>
              <w:top w:val="nil"/>
              <w:left w:val="nil"/>
              <w:bottom w:val="single" w:sz="4" w:space="0" w:color="auto"/>
              <w:right w:val="single" w:sz="4" w:space="0" w:color="auto"/>
            </w:tcBorders>
            <w:shd w:val="clear" w:color="auto" w:fill="auto"/>
            <w:noWrap/>
            <w:vAlign w:val="bottom"/>
            <w:hideMark/>
          </w:tcPr>
          <w:p w14:paraId="208486E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SK</w:t>
            </w:r>
          </w:p>
        </w:tc>
        <w:tc>
          <w:tcPr>
            <w:tcW w:w="353" w:type="pct"/>
            <w:tcBorders>
              <w:top w:val="nil"/>
              <w:left w:val="nil"/>
              <w:bottom w:val="single" w:sz="4" w:space="0" w:color="auto"/>
              <w:right w:val="single" w:sz="4" w:space="0" w:color="auto"/>
            </w:tcBorders>
            <w:shd w:val="clear" w:color="auto" w:fill="auto"/>
            <w:noWrap/>
            <w:vAlign w:val="bottom"/>
            <w:hideMark/>
          </w:tcPr>
          <w:p w14:paraId="17393EA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0A25D04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08C1F98D"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2B3E109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070E2A7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457F31D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Other</w:t>
            </w:r>
          </w:p>
        </w:tc>
        <w:tc>
          <w:tcPr>
            <w:tcW w:w="851" w:type="pct"/>
            <w:tcBorders>
              <w:top w:val="nil"/>
              <w:left w:val="nil"/>
              <w:bottom w:val="single" w:sz="4" w:space="0" w:color="auto"/>
              <w:right w:val="single" w:sz="4" w:space="0" w:color="auto"/>
            </w:tcBorders>
            <w:shd w:val="clear" w:color="000000" w:fill="FFFF00"/>
            <w:vAlign w:val="bottom"/>
            <w:hideMark/>
          </w:tcPr>
          <w:p w14:paraId="3BA85B4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44C1850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&lt;Othr&gt;</w:t>
            </w:r>
          </w:p>
        </w:tc>
        <w:tc>
          <w:tcPr>
            <w:tcW w:w="160" w:type="pct"/>
            <w:tcBorders>
              <w:top w:val="nil"/>
              <w:left w:val="nil"/>
              <w:bottom w:val="single" w:sz="4" w:space="0" w:color="auto"/>
              <w:right w:val="single" w:sz="4" w:space="0" w:color="auto"/>
            </w:tcBorders>
            <w:shd w:val="clear" w:color="auto" w:fill="auto"/>
            <w:vAlign w:val="bottom"/>
            <w:hideMark/>
          </w:tcPr>
          <w:p w14:paraId="4F197B7E"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1FA366B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5AA8616E"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08AEA8D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14:paraId="2F8FAE2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3617C4B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48E15D3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0818FEC7" w14:textId="77777777" w:rsidTr="00707204">
        <w:trPr>
          <w:trHeight w:val="412"/>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148F3F4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567B9BA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811" w:type="pct"/>
            <w:tcBorders>
              <w:top w:val="nil"/>
              <w:left w:val="nil"/>
              <w:bottom w:val="single" w:sz="4" w:space="0" w:color="auto"/>
              <w:right w:val="single" w:sz="4" w:space="0" w:color="auto"/>
            </w:tcBorders>
            <w:shd w:val="clear" w:color="auto" w:fill="auto"/>
            <w:vAlign w:val="bottom"/>
            <w:hideMark/>
          </w:tcPr>
          <w:p w14:paraId="5F10129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51" w:type="pct"/>
            <w:tcBorders>
              <w:top w:val="nil"/>
              <w:left w:val="nil"/>
              <w:bottom w:val="single" w:sz="4" w:space="0" w:color="auto"/>
              <w:right w:val="single" w:sz="4" w:space="0" w:color="auto"/>
            </w:tcBorders>
            <w:shd w:val="clear" w:color="000000" w:fill="FFFF00"/>
            <w:vAlign w:val="bottom"/>
            <w:hideMark/>
          </w:tcPr>
          <w:p w14:paraId="06A6F7E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4E818E8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0" w:type="pct"/>
            <w:tcBorders>
              <w:top w:val="nil"/>
              <w:left w:val="nil"/>
              <w:bottom w:val="single" w:sz="4" w:space="0" w:color="auto"/>
              <w:right w:val="single" w:sz="4" w:space="0" w:color="auto"/>
            </w:tcBorders>
            <w:shd w:val="clear" w:color="auto" w:fill="auto"/>
            <w:vAlign w:val="bottom"/>
            <w:hideMark/>
          </w:tcPr>
          <w:p w14:paraId="5B464FB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10" w:type="pct"/>
            <w:tcBorders>
              <w:top w:val="nil"/>
              <w:left w:val="nil"/>
              <w:bottom w:val="single" w:sz="4" w:space="0" w:color="auto"/>
              <w:right w:val="single" w:sz="4" w:space="0" w:color="auto"/>
            </w:tcBorders>
            <w:shd w:val="clear" w:color="auto" w:fill="auto"/>
            <w:noWrap/>
            <w:vAlign w:val="bottom"/>
            <w:hideMark/>
          </w:tcPr>
          <w:p w14:paraId="336D554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046C91C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5421601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Identification assigned by an institution.</w:t>
            </w:r>
          </w:p>
        </w:tc>
        <w:tc>
          <w:tcPr>
            <w:tcW w:w="566" w:type="pct"/>
            <w:tcBorders>
              <w:top w:val="nil"/>
              <w:left w:val="nil"/>
              <w:bottom w:val="single" w:sz="4" w:space="0" w:color="auto"/>
              <w:right w:val="single" w:sz="4" w:space="0" w:color="auto"/>
            </w:tcBorders>
            <w:shd w:val="clear" w:color="auto" w:fill="auto"/>
            <w:noWrap/>
            <w:vAlign w:val="bottom"/>
            <w:hideMark/>
          </w:tcPr>
          <w:p w14:paraId="1F70930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BU123456</w:t>
            </w:r>
          </w:p>
        </w:tc>
        <w:tc>
          <w:tcPr>
            <w:tcW w:w="353" w:type="pct"/>
            <w:tcBorders>
              <w:top w:val="nil"/>
              <w:left w:val="nil"/>
              <w:bottom w:val="single" w:sz="4" w:space="0" w:color="auto"/>
              <w:right w:val="single" w:sz="4" w:space="0" w:color="auto"/>
            </w:tcBorders>
            <w:shd w:val="clear" w:color="auto" w:fill="auto"/>
            <w:noWrap/>
            <w:vAlign w:val="bottom"/>
            <w:hideMark/>
          </w:tcPr>
          <w:p w14:paraId="3CC41A67"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4A35AC1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304834C9" w14:textId="7777777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41F2BFC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lastRenderedPageBreak/>
              <w:t> </w:t>
            </w:r>
          </w:p>
        </w:tc>
        <w:tc>
          <w:tcPr>
            <w:tcW w:w="179" w:type="pct"/>
            <w:tcBorders>
              <w:top w:val="nil"/>
              <w:left w:val="nil"/>
              <w:bottom w:val="single" w:sz="4" w:space="0" w:color="auto"/>
              <w:right w:val="single" w:sz="4" w:space="0" w:color="auto"/>
            </w:tcBorders>
            <w:shd w:val="clear" w:color="auto" w:fill="auto"/>
            <w:vAlign w:val="bottom"/>
            <w:hideMark/>
          </w:tcPr>
          <w:p w14:paraId="18B42AE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811" w:type="pct"/>
            <w:tcBorders>
              <w:top w:val="nil"/>
              <w:left w:val="nil"/>
              <w:bottom w:val="single" w:sz="4" w:space="0" w:color="auto"/>
              <w:right w:val="single" w:sz="4" w:space="0" w:color="auto"/>
            </w:tcBorders>
            <w:shd w:val="clear" w:color="auto" w:fill="auto"/>
            <w:vAlign w:val="bottom"/>
            <w:hideMark/>
          </w:tcPr>
          <w:p w14:paraId="52DFCD0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SchemeName</w:t>
            </w:r>
          </w:p>
        </w:tc>
        <w:tc>
          <w:tcPr>
            <w:tcW w:w="851" w:type="pct"/>
            <w:tcBorders>
              <w:top w:val="nil"/>
              <w:left w:val="nil"/>
              <w:bottom w:val="single" w:sz="4" w:space="0" w:color="auto"/>
              <w:right w:val="single" w:sz="4" w:space="0" w:color="auto"/>
            </w:tcBorders>
            <w:shd w:val="clear" w:color="000000" w:fill="FFFF00"/>
            <w:vAlign w:val="bottom"/>
            <w:hideMark/>
          </w:tcPr>
          <w:p w14:paraId="6EC9FE01"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5622527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&lt;SchmeNm&gt;</w:t>
            </w:r>
          </w:p>
        </w:tc>
        <w:tc>
          <w:tcPr>
            <w:tcW w:w="160" w:type="pct"/>
            <w:tcBorders>
              <w:top w:val="nil"/>
              <w:left w:val="nil"/>
              <w:bottom w:val="single" w:sz="4" w:space="0" w:color="auto"/>
              <w:right w:val="single" w:sz="4" w:space="0" w:color="auto"/>
            </w:tcBorders>
            <w:shd w:val="clear" w:color="auto" w:fill="auto"/>
            <w:vAlign w:val="bottom"/>
            <w:hideMark/>
          </w:tcPr>
          <w:p w14:paraId="7DC3756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14:paraId="4E7CC5A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14:paraId="23B705E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14:paraId="3F6A939C"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identification scheme.</w:t>
            </w:r>
          </w:p>
        </w:tc>
        <w:tc>
          <w:tcPr>
            <w:tcW w:w="566" w:type="pct"/>
            <w:tcBorders>
              <w:top w:val="nil"/>
              <w:left w:val="nil"/>
              <w:bottom w:val="single" w:sz="4" w:space="0" w:color="auto"/>
              <w:right w:val="single" w:sz="4" w:space="0" w:color="auto"/>
            </w:tcBorders>
            <w:shd w:val="clear" w:color="auto" w:fill="auto"/>
            <w:noWrap/>
            <w:vAlign w:val="bottom"/>
            <w:hideMark/>
          </w:tcPr>
          <w:p w14:paraId="76ADAAF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7F841FF7"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0ACB31F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7735FE50" w14:textId="7777777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5D1DC00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595C076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3A9421B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Code</w:t>
            </w:r>
          </w:p>
        </w:tc>
        <w:tc>
          <w:tcPr>
            <w:tcW w:w="851" w:type="pct"/>
            <w:tcBorders>
              <w:top w:val="nil"/>
              <w:left w:val="nil"/>
              <w:bottom w:val="single" w:sz="4" w:space="0" w:color="auto"/>
              <w:right w:val="single" w:sz="4" w:space="0" w:color="auto"/>
            </w:tcBorders>
            <w:shd w:val="clear" w:color="000000" w:fill="FFFF00"/>
            <w:vAlign w:val="bottom"/>
            <w:hideMark/>
          </w:tcPr>
          <w:p w14:paraId="5FDDCDD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5B2E3D3E"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60" w:type="pct"/>
            <w:tcBorders>
              <w:top w:val="nil"/>
              <w:left w:val="nil"/>
              <w:bottom w:val="single" w:sz="4" w:space="0" w:color="auto"/>
              <w:right w:val="single" w:sz="4" w:space="0" w:color="auto"/>
            </w:tcBorders>
            <w:shd w:val="clear" w:color="auto" w:fill="auto"/>
            <w:vAlign w:val="bottom"/>
            <w:hideMark/>
          </w:tcPr>
          <w:p w14:paraId="17F05DB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7B475E4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19" w:type="pct"/>
            <w:tcBorders>
              <w:top w:val="nil"/>
              <w:left w:val="nil"/>
              <w:bottom w:val="single" w:sz="4" w:space="0" w:color="auto"/>
              <w:right w:val="single" w:sz="4" w:space="0" w:color="auto"/>
            </w:tcBorders>
            <w:shd w:val="clear" w:color="auto" w:fill="auto"/>
            <w:noWrap/>
            <w:vAlign w:val="bottom"/>
            <w:hideMark/>
          </w:tcPr>
          <w:p w14:paraId="7BF8200E"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608" w:type="pct"/>
            <w:tcBorders>
              <w:top w:val="nil"/>
              <w:left w:val="nil"/>
              <w:bottom w:val="single" w:sz="4" w:space="0" w:color="auto"/>
              <w:right w:val="single" w:sz="4" w:space="0" w:color="auto"/>
            </w:tcBorders>
            <w:shd w:val="clear" w:color="auto" w:fill="auto"/>
            <w:vAlign w:val="bottom"/>
            <w:hideMark/>
          </w:tcPr>
          <w:p w14:paraId="78F2B2B1" w14:textId="77777777" w:rsidR="00C54CF1" w:rsidRDefault="00C54CF1" w:rsidP="00C54CF1">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Only codes from the ISO 20022 </w:t>
            </w:r>
            <w:r w:rsidRPr="00C54CF1">
              <w:rPr>
                <w:rFonts w:eastAsia="Times New Roman" w:cs="Times New Roman"/>
                <w:color w:val="000000"/>
                <w:sz w:val="18"/>
                <w:szCs w:val="18"/>
                <w:lang w:eastAsia="cs-CZ"/>
              </w:rPr>
              <w:t>ExternalPersonIdentification</w:t>
            </w:r>
            <w:r w:rsidR="00956717">
              <w:rPr>
                <w:rFonts w:eastAsia="Times New Roman" w:cs="Times New Roman"/>
                <w:color w:val="000000"/>
                <w:sz w:val="18"/>
                <w:szCs w:val="18"/>
                <w:lang w:eastAsia="cs-CZ"/>
              </w:rPr>
              <w:t>1</w:t>
            </w:r>
            <w:r w:rsidRPr="00C54CF1">
              <w:rPr>
                <w:rFonts w:eastAsia="Times New Roman" w:cs="Times New Roman"/>
                <w:color w:val="000000"/>
                <w:sz w:val="18"/>
                <w:szCs w:val="18"/>
                <w:lang w:eastAsia="cs-CZ"/>
              </w:rPr>
              <w:t>Code</w:t>
            </w:r>
            <w:r>
              <w:rPr>
                <w:rFonts w:eastAsia="Times New Roman" w:cs="Times New Roman"/>
                <w:color w:val="000000"/>
                <w:sz w:val="18"/>
                <w:szCs w:val="18"/>
                <w:lang w:eastAsia="cs-CZ"/>
              </w:rPr>
              <w:t xml:space="preserve"> </w:t>
            </w:r>
            <w:r w:rsidRPr="00BF02B9">
              <w:rPr>
                <w:rFonts w:eastAsia="Times New Roman" w:cs="Times New Roman"/>
                <w:color w:val="000000"/>
                <w:sz w:val="18"/>
                <w:szCs w:val="18"/>
                <w:lang w:eastAsia="cs-CZ"/>
              </w:rPr>
              <w:t>list are allowed.</w:t>
            </w:r>
          </w:p>
          <w:p w14:paraId="11BE2903" w14:textId="77777777" w:rsidR="00905DAF" w:rsidRPr="00BF02B9" w:rsidRDefault="00FA0680" w:rsidP="008B510C">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w:t>
            </w:r>
            <w:hyperlink w:anchor="ExternalCodeList" w:history="1">
              <w:r w:rsidRPr="008B510C">
                <w:rPr>
                  <w:rStyle w:val="Hyperlink"/>
                  <w:rFonts w:eastAsia="Times New Roman" w:cs="Times New Roman"/>
                  <w:sz w:val="18"/>
                  <w:szCs w:val="18"/>
                  <w:lang w:eastAsia="cs-CZ"/>
                </w:rPr>
                <w:t>see source</w:t>
              </w:r>
              <w:r w:rsidR="008B510C" w:rsidRPr="008B510C">
                <w:rPr>
                  <w:rStyle w:val="Hyperlink"/>
                  <w:rFonts w:eastAsia="Times New Roman" w:cs="Times New Roman"/>
                  <w:sz w:val="18"/>
                  <w:szCs w:val="18"/>
                  <w:lang w:eastAsia="cs-CZ"/>
                </w:rPr>
                <w:t xml:space="preserve"> 2.3</w:t>
              </w:r>
            </w:hyperlink>
            <w:r>
              <w:rPr>
                <w:rFonts w:eastAsia="Times New Roman" w:cs="Times New Roman"/>
                <w:color w:val="000000"/>
                <w:sz w:val="18"/>
                <w:szCs w:val="18"/>
                <w:lang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14:paraId="4738238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DRLC</w:t>
            </w:r>
          </w:p>
        </w:tc>
        <w:tc>
          <w:tcPr>
            <w:tcW w:w="353" w:type="pct"/>
            <w:tcBorders>
              <w:top w:val="nil"/>
              <w:left w:val="nil"/>
              <w:bottom w:val="single" w:sz="4" w:space="0" w:color="auto"/>
              <w:right w:val="single" w:sz="4" w:space="0" w:color="auto"/>
            </w:tcBorders>
            <w:shd w:val="clear" w:color="auto" w:fill="auto"/>
            <w:noWrap/>
            <w:vAlign w:val="bottom"/>
            <w:hideMark/>
          </w:tcPr>
          <w:p w14:paraId="4FB861F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6F930BB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57C86E04" w14:textId="77777777" w:rsidTr="00BF02B9">
        <w:trPr>
          <w:trHeight w:val="340"/>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6D6A4D27"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221EC86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14:paraId="11FA0AC8"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Proprietary</w:t>
            </w:r>
          </w:p>
        </w:tc>
        <w:tc>
          <w:tcPr>
            <w:tcW w:w="851" w:type="pct"/>
            <w:tcBorders>
              <w:top w:val="nil"/>
              <w:left w:val="nil"/>
              <w:bottom w:val="single" w:sz="4" w:space="0" w:color="auto"/>
              <w:right w:val="single" w:sz="4" w:space="0" w:color="auto"/>
            </w:tcBorders>
            <w:shd w:val="clear" w:color="000000" w:fill="FFFF00"/>
            <w:vAlign w:val="bottom"/>
            <w:hideMark/>
          </w:tcPr>
          <w:p w14:paraId="407C5074"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7C275C03"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60" w:type="pct"/>
            <w:tcBorders>
              <w:top w:val="nil"/>
              <w:left w:val="nil"/>
              <w:bottom w:val="single" w:sz="4" w:space="0" w:color="auto"/>
              <w:right w:val="single" w:sz="4" w:space="0" w:color="auto"/>
            </w:tcBorders>
            <w:shd w:val="clear" w:color="auto" w:fill="auto"/>
            <w:vAlign w:val="bottom"/>
            <w:hideMark/>
          </w:tcPr>
          <w:p w14:paraId="0D01D22F"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14:paraId="19E9088D"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1BF9DAE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5B4F5C94" w14:textId="77777777" w:rsidR="00905DAF" w:rsidRPr="00BF02B9" w:rsidRDefault="00905DAF" w:rsidP="00905DAF">
            <w:pPr>
              <w:spacing w:after="0" w:line="240" w:lineRule="auto"/>
              <w:rPr>
                <w:rFonts w:eastAsia="Times New Roman" w:cs="Times New Roman"/>
                <w:color w:val="000000"/>
                <w:sz w:val="18"/>
                <w:szCs w:val="18"/>
                <w:lang w:eastAsia="cs-CZ"/>
              </w:rPr>
            </w:pPr>
          </w:p>
        </w:tc>
        <w:tc>
          <w:tcPr>
            <w:tcW w:w="566" w:type="pct"/>
            <w:tcBorders>
              <w:top w:val="nil"/>
              <w:left w:val="nil"/>
              <w:bottom w:val="single" w:sz="4" w:space="0" w:color="auto"/>
              <w:right w:val="single" w:sz="4" w:space="0" w:color="auto"/>
            </w:tcBorders>
            <w:shd w:val="clear" w:color="auto" w:fill="auto"/>
            <w:noWrap/>
            <w:vAlign w:val="bottom"/>
            <w:hideMark/>
          </w:tcPr>
          <w:p w14:paraId="0E9F8E5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1A2504D0"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19366B8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14:paraId="300CBDA5" w14:textId="77777777" w:rsidTr="00BF02B9">
        <w:trPr>
          <w:trHeight w:val="454"/>
        </w:trPr>
        <w:tc>
          <w:tcPr>
            <w:tcW w:w="179" w:type="pct"/>
            <w:tcBorders>
              <w:top w:val="nil"/>
              <w:left w:val="single" w:sz="4" w:space="0" w:color="auto"/>
              <w:bottom w:val="single" w:sz="4" w:space="0" w:color="auto"/>
              <w:right w:val="single" w:sz="4" w:space="0" w:color="auto"/>
            </w:tcBorders>
            <w:shd w:val="clear" w:color="auto" w:fill="auto"/>
            <w:vAlign w:val="bottom"/>
            <w:hideMark/>
          </w:tcPr>
          <w:p w14:paraId="3F3163F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14:paraId="64D51D1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811" w:type="pct"/>
            <w:tcBorders>
              <w:top w:val="nil"/>
              <w:left w:val="nil"/>
              <w:bottom w:val="single" w:sz="4" w:space="0" w:color="auto"/>
              <w:right w:val="single" w:sz="4" w:space="0" w:color="auto"/>
            </w:tcBorders>
            <w:shd w:val="clear" w:color="auto" w:fill="auto"/>
            <w:vAlign w:val="bottom"/>
            <w:hideMark/>
          </w:tcPr>
          <w:p w14:paraId="5ECA3986"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Issuer</w:t>
            </w:r>
          </w:p>
        </w:tc>
        <w:tc>
          <w:tcPr>
            <w:tcW w:w="851" w:type="pct"/>
            <w:tcBorders>
              <w:top w:val="nil"/>
              <w:left w:val="nil"/>
              <w:bottom w:val="single" w:sz="4" w:space="0" w:color="auto"/>
              <w:right w:val="single" w:sz="4" w:space="0" w:color="auto"/>
            </w:tcBorders>
            <w:shd w:val="clear" w:color="000000" w:fill="FFFF00"/>
            <w:vAlign w:val="bottom"/>
            <w:hideMark/>
          </w:tcPr>
          <w:p w14:paraId="0F0DA3AC"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14:paraId="194CB6B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&lt;Issr&gt;</w:t>
            </w:r>
          </w:p>
        </w:tc>
        <w:tc>
          <w:tcPr>
            <w:tcW w:w="160" w:type="pct"/>
            <w:tcBorders>
              <w:top w:val="nil"/>
              <w:left w:val="nil"/>
              <w:bottom w:val="single" w:sz="4" w:space="0" w:color="auto"/>
              <w:right w:val="single" w:sz="4" w:space="0" w:color="auto"/>
            </w:tcBorders>
            <w:shd w:val="clear" w:color="auto" w:fill="auto"/>
            <w:vAlign w:val="bottom"/>
            <w:hideMark/>
          </w:tcPr>
          <w:p w14:paraId="2F0AF51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14:paraId="5268F59A"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14:paraId="1FA30005"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14:paraId="4B4488F2"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Entity that assigns the identification.</w:t>
            </w:r>
          </w:p>
        </w:tc>
        <w:tc>
          <w:tcPr>
            <w:tcW w:w="566" w:type="pct"/>
            <w:tcBorders>
              <w:top w:val="nil"/>
              <w:left w:val="nil"/>
              <w:bottom w:val="single" w:sz="4" w:space="0" w:color="auto"/>
              <w:right w:val="single" w:sz="4" w:space="0" w:color="auto"/>
            </w:tcBorders>
            <w:shd w:val="clear" w:color="auto" w:fill="auto"/>
            <w:noWrap/>
            <w:vAlign w:val="bottom"/>
            <w:hideMark/>
          </w:tcPr>
          <w:p w14:paraId="1F46908C"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14:paraId="7123FC29"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14:paraId="0C8D9EAB" w14:textId="77777777"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bl>
    <w:p w14:paraId="73D42D44" w14:textId="77777777" w:rsidR="00905DAF" w:rsidRDefault="00905DAF" w:rsidP="00905DAF"/>
    <w:p w14:paraId="2DD9911A" w14:textId="77777777" w:rsidR="003B60BB" w:rsidRDefault="003B60BB" w:rsidP="00905DAF">
      <w:pPr>
        <w:sectPr w:rsidR="003B60BB" w:rsidSect="00EE791B">
          <w:pgSz w:w="16838" w:h="11906" w:orient="landscape"/>
          <w:pgMar w:top="720" w:right="720" w:bottom="720" w:left="720" w:header="708" w:footer="708" w:gutter="0"/>
          <w:cols w:space="708"/>
          <w:docGrid w:linePitch="360"/>
        </w:sectPr>
      </w:pPr>
    </w:p>
    <w:p w14:paraId="0EA04E9E" w14:textId="77777777" w:rsidR="00F0622C" w:rsidRDefault="00F0622C" w:rsidP="00A25A03">
      <w:pPr>
        <w:pStyle w:val="Heading2"/>
        <w:numPr>
          <w:ilvl w:val="0"/>
          <w:numId w:val="0"/>
        </w:numPr>
      </w:pPr>
      <w:r>
        <w:lastRenderedPageBreak/>
        <w:t>Sample of SEPA Credit Transfer XML file:</w:t>
      </w:r>
    </w:p>
    <w:p w14:paraId="36F4B168" w14:textId="77777777" w:rsidR="001B727E" w:rsidRPr="001B727E" w:rsidRDefault="001B727E" w:rsidP="001B727E"/>
    <w:p w14:paraId="6446AA7C"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&lt;?xml version="1.0" encoding="utf-8"?&gt;</w:t>
      </w:r>
    </w:p>
    <w:p w14:paraId="060750BC"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&lt;Document xmlns="urn:iso:std:iso:20022:tech:xsd:pain.001.001.03"</w:t>
      </w:r>
    </w:p>
    <w:p w14:paraId="61B0EF2C"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xmlns:xsi="http://www.w3.org/2001/XMLSchema-instance"</w:t>
      </w:r>
    </w:p>
    <w:p w14:paraId="5BD451A2" w14:textId="77777777" w:rsidR="00733740" w:rsidRPr="001B727E" w:rsidRDefault="001B727E" w:rsidP="001B727E">
      <w:pPr>
        <w:pStyle w:val="NoSpacing"/>
        <w:rPr>
          <w:rFonts w:ascii="Courier New" w:hAnsi="Courier New" w:cs="Courier New"/>
          <w:sz w:val="19"/>
          <w:szCs w:val="19"/>
          <w:lang w:val="sk-SK"/>
        </w:rPr>
      </w:pPr>
      <w:r>
        <w:rPr>
          <w:rFonts w:ascii="Courier New" w:hAnsi="Courier New" w:cs="Courier New"/>
          <w:sz w:val="19"/>
          <w:szCs w:val="19"/>
          <w:lang w:val="sk-SK"/>
        </w:rPr>
        <w:t xml:space="preserve">       </w:t>
      </w:r>
      <w:r w:rsidR="00733740" w:rsidRPr="001B727E">
        <w:rPr>
          <w:rFonts w:ascii="Courier New" w:hAnsi="Courier New" w:cs="Courier New"/>
          <w:sz w:val="19"/>
          <w:szCs w:val="19"/>
          <w:lang w:val="sk-SK"/>
        </w:rPr>
        <w:t>xsi:schemaLocation="urn:iso:std:iso:20022:tech:xsd:pain.001.001.03 pain.001.001.03.xsd"&gt;</w:t>
      </w:r>
    </w:p>
    <w:p w14:paraId="7B4CAE35"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&lt;CstmrCdtTrfInitn&gt;</w:t>
      </w:r>
    </w:p>
    <w:p w14:paraId="47C418D8"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&lt;GrpHdr&gt;</w:t>
      </w:r>
    </w:p>
    <w:p w14:paraId="48F9FE65"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&lt;MsgId&gt;MCCT14040318557300757&lt;/MsgId&gt;</w:t>
      </w:r>
    </w:p>
    <w:p w14:paraId="39A1400F"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&lt;CreDtTm&gt;2014-04-03T15:55:38&lt;/CreDtTm&gt;</w:t>
      </w:r>
    </w:p>
    <w:p w14:paraId="7A235158"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&lt;NbOfTxs&gt;1&lt;/NbOfTxs&gt;</w:t>
      </w:r>
    </w:p>
    <w:p w14:paraId="37F48B44"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&lt;CtrlSum&gt;1500.00&lt;/CtrlSum&gt;</w:t>
      </w:r>
    </w:p>
    <w:p w14:paraId="3B8F7191"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&lt;InitgPty&gt;</w:t>
      </w:r>
    </w:p>
    <w:p w14:paraId="0904948E"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&lt;Nm&gt;Moja firma s.r.o. SK&lt;/Nm&gt;</w:t>
      </w:r>
    </w:p>
    <w:p w14:paraId="0FC3CD00"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14:paraId="659C426E"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&lt;Ctry&gt;SK&lt;/Ctry&gt;</w:t>
      </w:r>
    </w:p>
    <w:p w14:paraId="36AD501A"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&lt;AdrLine&gt;Vodarenska 235&lt;/AdrLine&gt;</w:t>
      </w:r>
    </w:p>
    <w:p w14:paraId="31E6BCA1"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&lt;AdrLine&gt;Bratislava&lt;/AdrLine&gt;</w:t>
      </w:r>
    </w:p>
    <w:p w14:paraId="7BDF3564"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14:paraId="3D10336A"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&lt;/InitgPty&gt;</w:t>
      </w:r>
    </w:p>
    <w:p w14:paraId="31914D8A"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&lt;/GrpHdr&gt;</w:t>
      </w:r>
    </w:p>
    <w:p w14:paraId="2E586D6B"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&lt;PmtInf&gt;</w:t>
      </w:r>
    </w:p>
    <w:p w14:paraId="116A63E3"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&lt;PmtInfId&gt;14040300003&lt;/PmtInfId&gt;</w:t>
      </w:r>
    </w:p>
    <w:p w14:paraId="3986AFEA"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&lt;PmtMtd&gt;TRF&lt;/PmtMtd&gt;</w:t>
      </w:r>
    </w:p>
    <w:p w14:paraId="7F17838A"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&lt;BtchBookg&gt;</w:t>
      </w:r>
      <w:r w:rsidR="0046478C">
        <w:rPr>
          <w:rFonts w:ascii="Courier New" w:hAnsi="Courier New" w:cs="Courier New"/>
          <w:sz w:val="19"/>
          <w:szCs w:val="19"/>
          <w:lang w:val="sk-SK"/>
        </w:rPr>
        <w:t>false</w:t>
      </w:r>
      <w:r w:rsidRPr="001B727E">
        <w:rPr>
          <w:rFonts w:ascii="Courier New" w:hAnsi="Courier New" w:cs="Courier New"/>
          <w:sz w:val="19"/>
          <w:szCs w:val="19"/>
          <w:lang w:val="sk-SK"/>
        </w:rPr>
        <w:t>&lt;/BtchBookg&gt;</w:t>
      </w:r>
    </w:p>
    <w:p w14:paraId="441E35AD"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&lt;NbOfTxs&gt;1&lt;/NbOfTxs&gt;</w:t>
      </w:r>
    </w:p>
    <w:p w14:paraId="55FE0118"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&lt;CtrlSum&gt;1500.00&lt;/CtrlSum&gt;</w:t>
      </w:r>
    </w:p>
    <w:p w14:paraId="0C7CC7FE"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&lt;PmtTpInf&gt;</w:t>
      </w:r>
    </w:p>
    <w:p w14:paraId="2A111FAF"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&lt;SvcLvl&gt;</w:t>
      </w:r>
    </w:p>
    <w:p w14:paraId="6DF95031"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&lt;Cd&gt;SEPA&lt;/Cd&gt;</w:t>
      </w:r>
    </w:p>
    <w:p w14:paraId="10865CEB"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&lt;/SvcLvl&gt;</w:t>
      </w:r>
    </w:p>
    <w:p w14:paraId="0DA75341"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&lt;/PmtTpInf&gt;</w:t>
      </w:r>
    </w:p>
    <w:p w14:paraId="67319AB6"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&lt;ReqdExctnDt&gt;2014-04-03&lt;/ReqdExctnDt&gt;</w:t>
      </w:r>
    </w:p>
    <w:p w14:paraId="7509177F"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&lt;Dbtr&gt;</w:t>
      </w:r>
    </w:p>
    <w:p w14:paraId="78D76C1A"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&lt;Nm&gt;Moja firma s.r.o. SK&lt;/Nm&gt;</w:t>
      </w:r>
    </w:p>
    <w:p w14:paraId="7B5B2325"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14:paraId="72602C76"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&lt;Ctry&gt;SK&lt;/Ctry&gt;</w:t>
      </w:r>
    </w:p>
    <w:p w14:paraId="6E96ABF7"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&lt;AdrLine&gt;Vodarenska 235&lt;/AdrLine&gt;</w:t>
      </w:r>
    </w:p>
    <w:p w14:paraId="255021BC"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&lt;AdrLine&gt;Bratislava&lt;/AdrLine&gt;</w:t>
      </w:r>
    </w:p>
    <w:p w14:paraId="0E2AFEA5"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14:paraId="2277AF26"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&lt;/Dbtr&gt;</w:t>
      </w:r>
    </w:p>
    <w:p w14:paraId="648708EA"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&lt;DbtrAcct&gt;</w:t>
      </w:r>
    </w:p>
    <w:p w14:paraId="2B6DD71F"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14:paraId="2FE27922"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&lt;IBAN&gt;SK0375000000004006520099&lt;/IBAN&gt;</w:t>
      </w:r>
    </w:p>
    <w:p w14:paraId="1E4DE206"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14:paraId="2CE4BD66"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&lt;/DbtrAcct&gt;</w:t>
      </w:r>
    </w:p>
    <w:p w14:paraId="5E42B4E4"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&lt;DbtrAgt&gt;</w:t>
      </w:r>
    </w:p>
    <w:p w14:paraId="40226991"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&lt;FinInstnId&gt;</w:t>
      </w:r>
    </w:p>
    <w:p w14:paraId="0338B83F"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&lt;BIC&gt;CEKOSKBXXXX&lt;/BIC&gt;</w:t>
      </w:r>
    </w:p>
    <w:p w14:paraId="3200F0D3"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&lt;/FinInstnId&gt;</w:t>
      </w:r>
    </w:p>
    <w:p w14:paraId="6923A160"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&lt;/DbtrAgt&gt;</w:t>
      </w:r>
    </w:p>
    <w:p w14:paraId="16F2BEBD"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&lt;UltmtDbtr&gt;</w:t>
      </w:r>
    </w:p>
    <w:p w14:paraId="798C0A7C"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&lt;Nm&gt;SKY Invest, s.r.o.                 Slovakia&lt;/Nm&gt;</w:t>
      </w:r>
    </w:p>
    <w:p w14:paraId="0C7B2F3C"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14:paraId="6CCFD1C2"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&lt;Ctry&gt;SK&lt;/Ctry&gt;</w:t>
      </w:r>
    </w:p>
    <w:p w14:paraId="7BAEEBD2"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&lt;AdrLine&gt;Hronska 235&lt;/AdrLine&gt;</w:t>
      </w:r>
    </w:p>
    <w:p w14:paraId="0099CA4F"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&lt;AdrLine&gt;Kosice&lt;/AdrLine&gt;</w:t>
      </w:r>
    </w:p>
    <w:p w14:paraId="26F2E549"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14:paraId="4F52D7EB"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14:paraId="383232C4"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&lt;OrgId&gt;</w:t>
      </w:r>
    </w:p>
    <w:p w14:paraId="78D26A02"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&lt;Othr&gt;</w:t>
      </w:r>
    </w:p>
    <w:p w14:paraId="3B39C2A4"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&lt;Id&gt;999999999&lt;/Id&gt;</w:t>
      </w:r>
    </w:p>
    <w:p w14:paraId="31ECE76B"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&lt;SchmeNm&gt;</w:t>
      </w:r>
    </w:p>
    <w:p w14:paraId="6876C58A"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&lt;Cd&gt;CHID&lt;/Cd&gt;</w:t>
      </w:r>
    </w:p>
    <w:p w14:paraId="2F853EE3"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&lt;/SchmeNm&gt;</w:t>
      </w:r>
    </w:p>
    <w:p w14:paraId="25CA58B1"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&lt;/Othr&gt;</w:t>
      </w:r>
    </w:p>
    <w:p w14:paraId="5EB94A0D"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&lt;/OrgId&gt;</w:t>
      </w:r>
    </w:p>
    <w:p w14:paraId="055AC711"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lastRenderedPageBreak/>
        <w:t xml:space="preserve">        &lt;/Id&gt;</w:t>
      </w:r>
    </w:p>
    <w:p w14:paraId="069391B3"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&lt;/UltmtDbtr&gt;</w:t>
      </w:r>
    </w:p>
    <w:p w14:paraId="66492E2E"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&lt;ChrgBr&gt;SLEV&lt;/ChrgBr&gt;</w:t>
      </w:r>
    </w:p>
    <w:p w14:paraId="207D96B8"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&lt;CdtTrfTxInf&gt;</w:t>
      </w:r>
    </w:p>
    <w:p w14:paraId="0D0BDBED"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&lt;PmtId&gt;</w:t>
      </w:r>
    </w:p>
    <w:p w14:paraId="1B00C6BA"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&lt;InstrId&gt;MCCT130409000001&lt;/InstrId&gt;</w:t>
      </w:r>
    </w:p>
    <w:p w14:paraId="07D486D2"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&lt;EndToEndId&gt;/VS1234567890/SS1234567890/KS0008&lt;/EndToEndId&gt;</w:t>
      </w:r>
    </w:p>
    <w:p w14:paraId="7F44D112"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&lt;/PmtId&gt;</w:t>
      </w:r>
    </w:p>
    <w:p w14:paraId="0E1594E1"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&lt;Amt&gt;</w:t>
      </w:r>
    </w:p>
    <w:p w14:paraId="6CFD4098"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&lt;InstdAmt Ccy="EUR"&gt;1500.00&lt;/InstdAmt&gt;</w:t>
      </w:r>
    </w:p>
    <w:p w14:paraId="4AA404A6"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&lt;/Amt&gt;</w:t>
      </w:r>
    </w:p>
    <w:p w14:paraId="115330D8"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&lt;CdtrAgt&gt;</w:t>
      </w:r>
    </w:p>
    <w:p w14:paraId="3F858E75"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&lt;FinInstnId&gt;</w:t>
      </w:r>
    </w:p>
    <w:p w14:paraId="01B6FCFE"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&lt;BIC&gt;CEKOSKBXXXX&lt;/BIC&gt;</w:t>
      </w:r>
    </w:p>
    <w:p w14:paraId="6414519F"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&lt;/FinInstnId&gt;</w:t>
      </w:r>
    </w:p>
    <w:p w14:paraId="7A8C2730"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&lt;/CdtrAgt&gt;</w:t>
      </w:r>
    </w:p>
    <w:p w14:paraId="6DC858E4"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&lt;Cdtr&gt;</w:t>
      </w:r>
    </w:p>
    <w:p w14:paraId="3A0717CB"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&lt;Nm&gt;Biancovea, a.s.                    pobocka Bratislava&lt;/Nm&gt;</w:t>
      </w:r>
    </w:p>
    <w:p w14:paraId="3D288F0D"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14:paraId="5804CA6D"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&lt;Ctry&gt;SK&lt;/Ctry&gt;</w:t>
      </w:r>
    </w:p>
    <w:p w14:paraId="4AD6963B"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&lt;AdrLine&gt;Poholovska 541&lt;/AdrLine&gt;</w:t>
      </w:r>
    </w:p>
    <w:p w14:paraId="254E3F16"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&lt;AdrLine&gt;Bratislava&lt;/AdrLine&gt;</w:t>
      </w:r>
    </w:p>
    <w:p w14:paraId="45D6E6D0"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14:paraId="60619FC3"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14:paraId="1C3AF2C1"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&lt;OrgId&gt;</w:t>
      </w:r>
    </w:p>
    <w:p w14:paraId="1C7F93B5"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&lt;Othr&gt;</w:t>
      </w:r>
    </w:p>
    <w:p w14:paraId="65524611"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&lt;Id&gt;456214466&lt;/Id&gt;</w:t>
      </w:r>
    </w:p>
    <w:p w14:paraId="2056E6AD"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&lt;SchmeNm&gt;</w:t>
      </w:r>
    </w:p>
    <w:p w14:paraId="40DC2EEC"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&lt;Cd&gt;CHID&lt;/Cd&gt;</w:t>
      </w:r>
    </w:p>
    <w:p w14:paraId="5A00F6CA"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&lt;/SchmeNm&gt;</w:t>
      </w:r>
    </w:p>
    <w:p w14:paraId="7208822A"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&lt;/Othr&gt;</w:t>
      </w:r>
    </w:p>
    <w:p w14:paraId="4B767CD8"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&lt;/OrgId&gt;</w:t>
      </w:r>
    </w:p>
    <w:p w14:paraId="1BA0406A"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14:paraId="6DD3E318"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&lt;/Cdtr&gt;</w:t>
      </w:r>
    </w:p>
    <w:p w14:paraId="74BBFF95"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&lt;CdtrAcct&gt;</w:t>
      </w:r>
    </w:p>
    <w:p w14:paraId="6B48FEAC"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14:paraId="6A5EFCF3"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&lt;IBAN&gt;SK1675000000004001862022&lt;/IBAN&gt;</w:t>
      </w:r>
    </w:p>
    <w:p w14:paraId="591AE8D7"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14:paraId="786375E4"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&lt;/CdtrAcct&gt;</w:t>
      </w:r>
    </w:p>
    <w:p w14:paraId="1AAE9A5A"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&lt;UltmtCdtr&gt;</w:t>
      </w:r>
    </w:p>
    <w:p w14:paraId="37641F2D"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&lt;Nm&gt;Biancovea Germany AG               European Headquarters&lt;/Nm&gt;</w:t>
      </w:r>
    </w:p>
    <w:p w14:paraId="170CC8D5"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14:paraId="608151CB"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&lt;Ctry&gt;DE&lt;/Ctry&gt;</w:t>
      </w:r>
    </w:p>
    <w:p w14:paraId="5C2BBE59"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&lt;AdrLine&gt;Hannoverstrasse 23&lt;/AdrLine&gt;</w:t>
      </w:r>
    </w:p>
    <w:p w14:paraId="153241DD"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&lt;AdrLine&gt;Berlin&lt;/AdrLine&gt;</w:t>
      </w:r>
    </w:p>
    <w:p w14:paraId="4415737B"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14:paraId="05FC185E"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14:paraId="333F8A18"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&lt;PrvtId&gt;</w:t>
      </w:r>
    </w:p>
    <w:p w14:paraId="27A17A2F"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&lt;Othr&gt;</w:t>
      </w:r>
    </w:p>
    <w:p w14:paraId="78D93124"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&lt;Id&gt;BK7894521&lt;/Id&gt;</w:t>
      </w:r>
    </w:p>
    <w:p w14:paraId="3F3F2AA3"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&lt;SchmeNm&gt;</w:t>
      </w:r>
    </w:p>
    <w:p w14:paraId="75539317"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&lt;Cd&gt;DRLC&lt;/Cd&gt;</w:t>
      </w:r>
    </w:p>
    <w:p w14:paraId="223EDE6E"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&lt;/SchmeNm&gt;</w:t>
      </w:r>
    </w:p>
    <w:p w14:paraId="60E7EC37"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&lt;/Othr&gt;</w:t>
      </w:r>
    </w:p>
    <w:p w14:paraId="3C5DD40B"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&lt;/PrvtId&gt;</w:t>
      </w:r>
    </w:p>
    <w:p w14:paraId="769C9092"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14:paraId="6F63246D"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&lt;/UltmtCdtr&gt;</w:t>
      </w:r>
    </w:p>
    <w:p w14:paraId="49795F4F"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&lt;RmtInf&gt;</w:t>
      </w:r>
    </w:p>
    <w:p w14:paraId="504A4153"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&lt;Ustrd&gt;Detaily platby&lt;/Ustrd&gt;</w:t>
      </w:r>
    </w:p>
    <w:p w14:paraId="4BB8EF02"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&lt;/RmtInf&gt;</w:t>
      </w:r>
    </w:p>
    <w:p w14:paraId="10B6021C"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&lt;/CdtTrfTxInf&gt;</w:t>
      </w:r>
    </w:p>
    <w:p w14:paraId="317BB29B"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&lt;/PmtInf&gt;</w:t>
      </w:r>
    </w:p>
    <w:p w14:paraId="717FB441"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&lt;/CstmrCdtTrfInitn&gt;</w:t>
      </w:r>
    </w:p>
    <w:p w14:paraId="4B331A8C" w14:textId="77777777"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&lt;/Document&gt;</w:t>
      </w:r>
    </w:p>
    <w:p w14:paraId="028E4D4C" w14:textId="77777777" w:rsidR="006659AA" w:rsidRPr="001B727E" w:rsidRDefault="006659AA" w:rsidP="001B727E">
      <w:pPr>
        <w:pStyle w:val="NoSpacing"/>
        <w:rPr>
          <w:rFonts w:ascii="Courier New" w:hAnsi="Courier New" w:cs="Courier New"/>
          <w:sz w:val="19"/>
          <w:szCs w:val="19"/>
          <w:lang w:val="sk-SK"/>
        </w:rPr>
      </w:pPr>
    </w:p>
    <w:p w14:paraId="28380752" w14:textId="77777777" w:rsidR="00847BB4" w:rsidRPr="001B727E" w:rsidRDefault="00847BB4" w:rsidP="001B727E">
      <w:pPr>
        <w:pStyle w:val="NoSpacing"/>
        <w:rPr>
          <w:rFonts w:ascii="Courier New" w:hAnsi="Courier New" w:cs="Courier New"/>
          <w:sz w:val="19"/>
          <w:szCs w:val="19"/>
        </w:rPr>
      </w:pPr>
    </w:p>
    <w:p w14:paraId="087D9CCD" w14:textId="77777777" w:rsidR="00733740" w:rsidRPr="001B727E" w:rsidRDefault="00733740" w:rsidP="001B727E">
      <w:pPr>
        <w:pStyle w:val="NoSpacing"/>
        <w:rPr>
          <w:rFonts w:ascii="Courier New" w:hAnsi="Courier New" w:cs="Courier New"/>
          <w:sz w:val="19"/>
          <w:szCs w:val="19"/>
        </w:rPr>
      </w:pPr>
    </w:p>
    <w:sectPr w:rsidR="00733740" w:rsidRPr="001B727E" w:rsidSect="001B727E">
      <w:pgSz w:w="11906" w:h="16838"/>
      <w:pgMar w:top="720" w:right="352"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6FEA6" w14:textId="77777777" w:rsidR="00704549" w:rsidRDefault="00704549" w:rsidP="00B2083D">
      <w:pPr>
        <w:spacing w:after="0" w:line="240" w:lineRule="auto"/>
      </w:pPr>
      <w:r>
        <w:separator/>
      </w:r>
    </w:p>
  </w:endnote>
  <w:endnote w:type="continuationSeparator" w:id="0">
    <w:p w14:paraId="3B0FE4EE" w14:textId="77777777" w:rsidR="00704549" w:rsidRDefault="00704549" w:rsidP="00B20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5139"/>
      <w:docPartObj>
        <w:docPartGallery w:val="Page Numbers (Bottom of Page)"/>
        <w:docPartUnique/>
      </w:docPartObj>
    </w:sdtPr>
    <w:sdtContent>
      <w:p w14:paraId="2EC70489" w14:textId="77777777" w:rsidR="00591E55" w:rsidRDefault="00591E55">
        <w:pPr>
          <w:pStyle w:val="Footer"/>
          <w:jc w:val="center"/>
        </w:pPr>
        <w:r>
          <w:fldChar w:fldCharType="begin"/>
        </w:r>
        <w:r>
          <w:instrText xml:space="preserve"> PAGE   \* MERGEFORMAT </w:instrText>
        </w:r>
        <w:r>
          <w:fldChar w:fldCharType="separate"/>
        </w:r>
        <w:r w:rsidR="001D2677">
          <w:rPr>
            <w:noProof/>
          </w:rPr>
          <w:t>1</w:t>
        </w:r>
        <w:r>
          <w:rPr>
            <w:noProof/>
          </w:rPr>
          <w:fldChar w:fldCharType="end"/>
        </w:r>
      </w:p>
    </w:sdtContent>
  </w:sdt>
  <w:p w14:paraId="2405B53E" w14:textId="77777777" w:rsidR="00591E55" w:rsidRDefault="00591E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4F980" w14:textId="77777777" w:rsidR="00704549" w:rsidRDefault="00704549" w:rsidP="00B2083D">
      <w:pPr>
        <w:spacing w:after="0" w:line="240" w:lineRule="auto"/>
      </w:pPr>
      <w:r>
        <w:separator/>
      </w:r>
    </w:p>
  </w:footnote>
  <w:footnote w:type="continuationSeparator" w:id="0">
    <w:p w14:paraId="41654A8B" w14:textId="77777777" w:rsidR="00704549" w:rsidRDefault="00704549" w:rsidP="00B208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AD5F41"/>
    <w:multiLevelType w:val="multilevel"/>
    <w:tmpl w:val="040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0337BE8"/>
    <w:multiLevelType w:val="hybridMultilevel"/>
    <w:tmpl w:val="8F461078"/>
    <w:lvl w:ilvl="0" w:tplc="138069D4">
      <w:start w:val="1"/>
      <w:numFmt w:val="decimal"/>
      <w:lvlText w:val="%1."/>
      <w:lvlJc w:val="left"/>
      <w:pPr>
        <w:ind w:left="360" w:hanging="360"/>
      </w:pPr>
      <w:rPr>
        <w:rFonts w:asciiTheme="minorHAnsi" w:eastAsiaTheme="minorHAnsi" w:hAnsiTheme="minorHAnsi" w:cstheme="minorBidi"/>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33CA1BDF"/>
    <w:multiLevelType w:val="multilevel"/>
    <w:tmpl w:val="AC6C1A36"/>
    <w:lvl w:ilvl="0">
      <w:start w:val="1"/>
      <w:numFmt w:val="decimal"/>
      <w:lvlText w:val="%1."/>
      <w:lvlJc w:val="left"/>
      <w:pPr>
        <w:ind w:left="1068" w:hanging="360"/>
      </w:pPr>
      <w:rPr>
        <w:rFonts w:hint="default"/>
      </w:rPr>
    </w:lvl>
    <w:lvl w:ilvl="1">
      <w:start w:val="1"/>
      <w:numFmt w:val="decimal"/>
      <w:lvlText w:val="2.%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4" w15:restartNumberingAfterBreak="0">
    <w:nsid w:val="44F664AC"/>
    <w:multiLevelType w:val="hybridMultilevel"/>
    <w:tmpl w:val="911A27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E571BAE"/>
    <w:multiLevelType w:val="hybridMultilevel"/>
    <w:tmpl w:val="40C63C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C45082F"/>
    <w:multiLevelType w:val="hybridMultilevel"/>
    <w:tmpl w:val="626EAF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772A82"/>
    <w:multiLevelType w:val="multilevel"/>
    <w:tmpl w:val="548CE9D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69CC17EB"/>
    <w:multiLevelType w:val="hybridMultilevel"/>
    <w:tmpl w:val="BE1A5AB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6C0C5DB3"/>
    <w:multiLevelType w:val="hybridMultilevel"/>
    <w:tmpl w:val="E58268B0"/>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7F32783C"/>
    <w:multiLevelType w:val="hybridMultilevel"/>
    <w:tmpl w:val="DF4CF5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20641012">
    <w:abstractNumId w:val="4"/>
  </w:num>
  <w:num w:numId="2" w16cid:durableId="1611549564">
    <w:abstractNumId w:val="2"/>
  </w:num>
  <w:num w:numId="3" w16cid:durableId="280186931">
    <w:abstractNumId w:val="1"/>
  </w:num>
  <w:num w:numId="4" w16cid:durableId="434373807">
    <w:abstractNumId w:val="7"/>
  </w:num>
  <w:num w:numId="5" w16cid:durableId="1762094171">
    <w:abstractNumId w:val="0"/>
  </w:num>
  <w:num w:numId="6" w16cid:durableId="2098741864">
    <w:abstractNumId w:val="6"/>
  </w:num>
  <w:num w:numId="7" w16cid:durableId="1274361717">
    <w:abstractNumId w:val="10"/>
  </w:num>
  <w:num w:numId="8" w16cid:durableId="217086129">
    <w:abstractNumId w:val="8"/>
  </w:num>
  <w:num w:numId="9" w16cid:durableId="1006251362">
    <w:abstractNumId w:val="9"/>
  </w:num>
  <w:num w:numId="10" w16cid:durableId="1089618444">
    <w:abstractNumId w:val="5"/>
  </w:num>
  <w:num w:numId="11" w16cid:durableId="16579495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791B"/>
    <w:rsid w:val="00011F7D"/>
    <w:rsid w:val="000159FD"/>
    <w:rsid w:val="0001635E"/>
    <w:rsid w:val="00022ED6"/>
    <w:rsid w:val="00024E4B"/>
    <w:rsid w:val="00027652"/>
    <w:rsid w:val="00072036"/>
    <w:rsid w:val="000742C9"/>
    <w:rsid w:val="00076BAE"/>
    <w:rsid w:val="00076ED7"/>
    <w:rsid w:val="00084B5F"/>
    <w:rsid w:val="00086A83"/>
    <w:rsid w:val="000A0086"/>
    <w:rsid w:val="000F006B"/>
    <w:rsid w:val="0011284E"/>
    <w:rsid w:val="001302F1"/>
    <w:rsid w:val="001432D2"/>
    <w:rsid w:val="001441CE"/>
    <w:rsid w:val="0014534F"/>
    <w:rsid w:val="00161D80"/>
    <w:rsid w:val="00177313"/>
    <w:rsid w:val="00181628"/>
    <w:rsid w:val="00186EFE"/>
    <w:rsid w:val="00190CAA"/>
    <w:rsid w:val="00195939"/>
    <w:rsid w:val="00196237"/>
    <w:rsid w:val="001964A6"/>
    <w:rsid w:val="001A0A76"/>
    <w:rsid w:val="001A0F18"/>
    <w:rsid w:val="001B1015"/>
    <w:rsid w:val="001B1D56"/>
    <w:rsid w:val="001B364A"/>
    <w:rsid w:val="001B3DDA"/>
    <w:rsid w:val="001B727E"/>
    <w:rsid w:val="001C1C41"/>
    <w:rsid w:val="001D178F"/>
    <w:rsid w:val="001D22D1"/>
    <w:rsid w:val="001D2677"/>
    <w:rsid w:val="001D3BF0"/>
    <w:rsid w:val="001E13FC"/>
    <w:rsid w:val="001F1ACD"/>
    <w:rsid w:val="00216F32"/>
    <w:rsid w:val="002203FE"/>
    <w:rsid w:val="00226F34"/>
    <w:rsid w:val="00255462"/>
    <w:rsid w:val="002711E7"/>
    <w:rsid w:val="00296730"/>
    <w:rsid w:val="00296F54"/>
    <w:rsid w:val="002A47A4"/>
    <w:rsid w:val="002A73B3"/>
    <w:rsid w:val="002A7549"/>
    <w:rsid w:val="002B4E0A"/>
    <w:rsid w:val="002B7A6E"/>
    <w:rsid w:val="002C2E91"/>
    <w:rsid w:val="002C4E8A"/>
    <w:rsid w:val="002C631E"/>
    <w:rsid w:val="002E0D7C"/>
    <w:rsid w:val="002E2EBD"/>
    <w:rsid w:val="00310640"/>
    <w:rsid w:val="00325D08"/>
    <w:rsid w:val="003319F2"/>
    <w:rsid w:val="00333B3A"/>
    <w:rsid w:val="00337829"/>
    <w:rsid w:val="00340F50"/>
    <w:rsid w:val="00344505"/>
    <w:rsid w:val="00345D58"/>
    <w:rsid w:val="00352D74"/>
    <w:rsid w:val="00354AEF"/>
    <w:rsid w:val="00387B14"/>
    <w:rsid w:val="003A37B0"/>
    <w:rsid w:val="003B12B2"/>
    <w:rsid w:val="003B1467"/>
    <w:rsid w:val="003B60BB"/>
    <w:rsid w:val="003D29AF"/>
    <w:rsid w:val="003D405B"/>
    <w:rsid w:val="003D5E7F"/>
    <w:rsid w:val="003D6F27"/>
    <w:rsid w:val="003E5216"/>
    <w:rsid w:val="003F6ADC"/>
    <w:rsid w:val="003F7F33"/>
    <w:rsid w:val="0040037D"/>
    <w:rsid w:val="004025AD"/>
    <w:rsid w:val="00406717"/>
    <w:rsid w:val="00407BDF"/>
    <w:rsid w:val="0042142C"/>
    <w:rsid w:val="004420BD"/>
    <w:rsid w:val="0045113E"/>
    <w:rsid w:val="00461F4E"/>
    <w:rsid w:val="0046478C"/>
    <w:rsid w:val="00474BA6"/>
    <w:rsid w:val="00481632"/>
    <w:rsid w:val="00481816"/>
    <w:rsid w:val="004853AD"/>
    <w:rsid w:val="0049123C"/>
    <w:rsid w:val="004A546B"/>
    <w:rsid w:val="004A56F7"/>
    <w:rsid w:val="004B4853"/>
    <w:rsid w:val="004C6BD5"/>
    <w:rsid w:val="004D4D7A"/>
    <w:rsid w:val="004D583B"/>
    <w:rsid w:val="004D60B3"/>
    <w:rsid w:val="004E1916"/>
    <w:rsid w:val="004E1EC1"/>
    <w:rsid w:val="004E76CF"/>
    <w:rsid w:val="004F02F6"/>
    <w:rsid w:val="004F7523"/>
    <w:rsid w:val="00513B17"/>
    <w:rsid w:val="00515205"/>
    <w:rsid w:val="00530A94"/>
    <w:rsid w:val="005319C2"/>
    <w:rsid w:val="005434B6"/>
    <w:rsid w:val="00561ABF"/>
    <w:rsid w:val="005659A1"/>
    <w:rsid w:val="00573C06"/>
    <w:rsid w:val="00575CB2"/>
    <w:rsid w:val="00580E74"/>
    <w:rsid w:val="00591E55"/>
    <w:rsid w:val="0059395A"/>
    <w:rsid w:val="00594330"/>
    <w:rsid w:val="005A5BCC"/>
    <w:rsid w:val="005A78D2"/>
    <w:rsid w:val="005B0B23"/>
    <w:rsid w:val="005C4087"/>
    <w:rsid w:val="005C5A49"/>
    <w:rsid w:val="005C7516"/>
    <w:rsid w:val="005D4AE2"/>
    <w:rsid w:val="005D6070"/>
    <w:rsid w:val="005D76A5"/>
    <w:rsid w:val="005E06EB"/>
    <w:rsid w:val="005E18D3"/>
    <w:rsid w:val="0062559D"/>
    <w:rsid w:val="0063225D"/>
    <w:rsid w:val="00641BEE"/>
    <w:rsid w:val="00645CC2"/>
    <w:rsid w:val="0065367B"/>
    <w:rsid w:val="00655D80"/>
    <w:rsid w:val="006659AA"/>
    <w:rsid w:val="006774C8"/>
    <w:rsid w:val="00686D31"/>
    <w:rsid w:val="006960A1"/>
    <w:rsid w:val="006C2FFC"/>
    <w:rsid w:val="006C52EB"/>
    <w:rsid w:val="006E3A42"/>
    <w:rsid w:val="006F6182"/>
    <w:rsid w:val="006F65C9"/>
    <w:rsid w:val="006F7AA1"/>
    <w:rsid w:val="006F7B9D"/>
    <w:rsid w:val="00702B54"/>
    <w:rsid w:val="00704549"/>
    <w:rsid w:val="00707204"/>
    <w:rsid w:val="007155D1"/>
    <w:rsid w:val="00733740"/>
    <w:rsid w:val="00737DFB"/>
    <w:rsid w:val="00780CE6"/>
    <w:rsid w:val="00781994"/>
    <w:rsid w:val="00786BDE"/>
    <w:rsid w:val="00787EE3"/>
    <w:rsid w:val="007B0003"/>
    <w:rsid w:val="007B41CA"/>
    <w:rsid w:val="007D511B"/>
    <w:rsid w:val="007E42AE"/>
    <w:rsid w:val="007F3AB8"/>
    <w:rsid w:val="008271D1"/>
    <w:rsid w:val="008305B5"/>
    <w:rsid w:val="00847BB4"/>
    <w:rsid w:val="008504A7"/>
    <w:rsid w:val="008547EE"/>
    <w:rsid w:val="0086153B"/>
    <w:rsid w:val="00864694"/>
    <w:rsid w:val="0087312D"/>
    <w:rsid w:val="00875578"/>
    <w:rsid w:val="008824D2"/>
    <w:rsid w:val="008834E2"/>
    <w:rsid w:val="0088526B"/>
    <w:rsid w:val="00885B6F"/>
    <w:rsid w:val="00893321"/>
    <w:rsid w:val="008953BF"/>
    <w:rsid w:val="008B087D"/>
    <w:rsid w:val="008B510C"/>
    <w:rsid w:val="008E2DA7"/>
    <w:rsid w:val="008F2A5E"/>
    <w:rsid w:val="008F3E33"/>
    <w:rsid w:val="00905DAF"/>
    <w:rsid w:val="00907C1D"/>
    <w:rsid w:val="00930A6F"/>
    <w:rsid w:val="009338F9"/>
    <w:rsid w:val="00935183"/>
    <w:rsid w:val="0094012E"/>
    <w:rsid w:val="00945AA8"/>
    <w:rsid w:val="00956717"/>
    <w:rsid w:val="0096490C"/>
    <w:rsid w:val="009734FF"/>
    <w:rsid w:val="009944B0"/>
    <w:rsid w:val="009A533E"/>
    <w:rsid w:val="009A7354"/>
    <w:rsid w:val="009B115D"/>
    <w:rsid w:val="009B205A"/>
    <w:rsid w:val="009B44B2"/>
    <w:rsid w:val="009B5DF8"/>
    <w:rsid w:val="009B646E"/>
    <w:rsid w:val="009C2B7A"/>
    <w:rsid w:val="009C4A00"/>
    <w:rsid w:val="009D61D7"/>
    <w:rsid w:val="009D74A7"/>
    <w:rsid w:val="009D7F16"/>
    <w:rsid w:val="009E0FC6"/>
    <w:rsid w:val="009E2887"/>
    <w:rsid w:val="009E74D4"/>
    <w:rsid w:val="00A07EBA"/>
    <w:rsid w:val="00A16ECB"/>
    <w:rsid w:val="00A229B6"/>
    <w:rsid w:val="00A25A03"/>
    <w:rsid w:val="00A262E1"/>
    <w:rsid w:val="00A303D9"/>
    <w:rsid w:val="00A31809"/>
    <w:rsid w:val="00A3531E"/>
    <w:rsid w:val="00A50015"/>
    <w:rsid w:val="00A6095E"/>
    <w:rsid w:val="00A66646"/>
    <w:rsid w:val="00A6799D"/>
    <w:rsid w:val="00A80439"/>
    <w:rsid w:val="00A823A4"/>
    <w:rsid w:val="00A9100E"/>
    <w:rsid w:val="00A91F95"/>
    <w:rsid w:val="00AA1373"/>
    <w:rsid w:val="00AA1394"/>
    <w:rsid w:val="00AC44D6"/>
    <w:rsid w:val="00AD38CE"/>
    <w:rsid w:val="00B11669"/>
    <w:rsid w:val="00B116D2"/>
    <w:rsid w:val="00B13D2B"/>
    <w:rsid w:val="00B2083D"/>
    <w:rsid w:val="00B2281C"/>
    <w:rsid w:val="00B2506F"/>
    <w:rsid w:val="00B26AF1"/>
    <w:rsid w:val="00B3120C"/>
    <w:rsid w:val="00B44EC7"/>
    <w:rsid w:val="00B4628E"/>
    <w:rsid w:val="00B51841"/>
    <w:rsid w:val="00B57632"/>
    <w:rsid w:val="00B61D35"/>
    <w:rsid w:val="00B74428"/>
    <w:rsid w:val="00B83763"/>
    <w:rsid w:val="00B91D18"/>
    <w:rsid w:val="00BA53C8"/>
    <w:rsid w:val="00BC3C5A"/>
    <w:rsid w:val="00BD0B54"/>
    <w:rsid w:val="00BE71BE"/>
    <w:rsid w:val="00BF02B9"/>
    <w:rsid w:val="00BF400B"/>
    <w:rsid w:val="00BF66AA"/>
    <w:rsid w:val="00C003BB"/>
    <w:rsid w:val="00C03FD4"/>
    <w:rsid w:val="00C07186"/>
    <w:rsid w:val="00C11CD4"/>
    <w:rsid w:val="00C222CD"/>
    <w:rsid w:val="00C3223C"/>
    <w:rsid w:val="00C40EA7"/>
    <w:rsid w:val="00C54CF1"/>
    <w:rsid w:val="00C837D2"/>
    <w:rsid w:val="00C872F9"/>
    <w:rsid w:val="00C94A68"/>
    <w:rsid w:val="00C951E5"/>
    <w:rsid w:val="00C96066"/>
    <w:rsid w:val="00CB5644"/>
    <w:rsid w:val="00CC2D7C"/>
    <w:rsid w:val="00CC37BE"/>
    <w:rsid w:val="00CC55F3"/>
    <w:rsid w:val="00CE0426"/>
    <w:rsid w:val="00CE263F"/>
    <w:rsid w:val="00CF1FEB"/>
    <w:rsid w:val="00D03B9C"/>
    <w:rsid w:val="00D146ED"/>
    <w:rsid w:val="00D17130"/>
    <w:rsid w:val="00D1760D"/>
    <w:rsid w:val="00D2683A"/>
    <w:rsid w:val="00D312F2"/>
    <w:rsid w:val="00D436F1"/>
    <w:rsid w:val="00D4561B"/>
    <w:rsid w:val="00D46F03"/>
    <w:rsid w:val="00D5013D"/>
    <w:rsid w:val="00D547BE"/>
    <w:rsid w:val="00D60648"/>
    <w:rsid w:val="00D61D4C"/>
    <w:rsid w:val="00D626EB"/>
    <w:rsid w:val="00D66E39"/>
    <w:rsid w:val="00D777D8"/>
    <w:rsid w:val="00D83B5C"/>
    <w:rsid w:val="00D908BA"/>
    <w:rsid w:val="00DA49C7"/>
    <w:rsid w:val="00DA7D4E"/>
    <w:rsid w:val="00DB090D"/>
    <w:rsid w:val="00DC0CF9"/>
    <w:rsid w:val="00DC7661"/>
    <w:rsid w:val="00DE7B3D"/>
    <w:rsid w:val="00DF27C3"/>
    <w:rsid w:val="00E10C27"/>
    <w:rsid w:val="00E1248C"/>
    <w:rsid w:val="00E32F18"/>
    <w:rsid w:val="00E63CE1"/>
    <w:rsid w:val="00E75D54"/>
    <w:rsid w:val="00E81731"/>
    <w:rsid w:val="00E915AE"/>
    <w:rsid w:val="00E93829"/>
    <w:rsid w:val="00EA2402"/>
    <w:rsid w:val="00EB7BE1"/>
    <w:rsid w:val="00EC02B7"/>
    <w:rsid w:val="00EC0CD2"/>
    <w:rsid w:val="00EC27A3"/>
    <w:rsid w:val="00EC6287"/>
    <w:rsid w:val="00ED1F72"/>
    <w:rsid w:val="00ED3B41"/>
    <w:rsid w:val="00EE03F5"/>
    <w:rsid w:val="00EE791B"/>
    <w:rsid w:val="00EF2AB0"/>
    <w:rsid w:val="00F012F0"/>
    <w:rsid w:val="00F04545"/>
    <w:rsid w:val="00F0622C"/>
    <w:rsid w:val="00F10D9D"/>
    <w:rsid w:val="00F40B76"/>
    <w:rsid w:val="00F66A3B"/>
    <w:rsid w:val="00F8013A"/>
    <w:rsid w:val="00F82209"/>
    <w:rsid w:val="00F97D94"/>
    <w:rsid w:val="00FA0680"/>
    <w:rsid w:val="00FA728A"/>
    <w:rsid w:val="00FB5406"/>
    <w:rsid w:val="00FC5B15"/>
    <w:rsid w:val="00FE6303"/>
    <w:rsid w:val="00FF73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9"/>
    <o:shapelayout v:ext="edit">
      <o:idmap v:ext="edit" data="1"/>
    </o:shapelayout>
  </w:shapeDefaults>
  <w:decimalSymbol w:val=","/>
  <w:listSeparator w:val=";"/>
  <w14:docId w14:val="541E07A6"/>
  <w15:docId w15:val="{D0A5D26B-265A-4C5F-8747-07F559816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D9D"/>
  </w:style>
  <w:style w:type="paragraph" w:styleId="Heading1">
    <w:name w:val="heading 1"/>
    <w:basedOn w:val="Normal"/>
    <w:next w:val="Normal"/>
    <w:link w:val="Heading1Char"/>
    <w:uiPriority w:val="9"/>
    <w:qFormat/>
    <w:rsid w:val="00DC0CF9"/>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50015"/>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A7549"/>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F02B9"/>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F02B9"/>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F02B9"/>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F02B9"/>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F02B9"/>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F02B9"/>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91B"/>
    <w:rPr>
      <w:color w:val="0000FF"/>
      <w:u w:val="single"/>
    </w:rPr>
  </w:style>
  <w:style w:type="character" w:styleId="FollowedHyperlink">
    <w:name w:val="FollowedHyperlink"/>
    <w:basedOn w:val="DefaultParagraphFont"/>
    <w:uiPriority w:val="99"/>
    <w:semiHidden/>
    <w:unhideWhenUsed/>
    <w:rsid w:val="00EE791B"/>
    <w:rPr>
      <w:color w:val="800080"/>
      <w:u w:val="single"/>
    </w:rPr>
  </w:style>
  <w:style w:type="paragraph" w:customStyle="1" w:styleId="font5">
    <w:name w:val="font5"/>
    <w:basedOn w:val="Normal"/>
    <w:rsid w:val="00EE791B"/>
    <w:pP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font6">
    <w:name w:val="font6"/>
    <w:basedOn w:val="Normal"/>
    <w:rsid w:val="00EE791B"/>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7">
    <w:name w:val="font7"/>
    <w:basedOn w:val="Normal"/>
    <w:rsid w:val="00EE791B"/>
    <w:pP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font8">
    <w:name w:val="font8"/>
    <w:basedOn w:val="Normal"/>
    <w:rsid w:val="00EE791B"/>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9">
    <w:name w:val="font9"/>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font10">
    <w:name w:val="font10"/>
    <w:basedOn w:val="Normal"/>
    <w:rsid w:val="00EE791B"/>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11">
    <w:name w:val="font11"/>
    <w:basedOn w:val="Normal"/>
    <w:rsid w:val="00EE791B"/>
    <w:pPr>
      <w:spacing w:before="100" w:beforeAutospacing="1" w:after="100" w:afterAutospacing="1" w:line="240" w:lineRule="auto"/>
    </w:pPr>
    <w:rPr>
      <w:rFonts w:ascii="Times New Roman" w:eastAsia="Times New Roman" w:hAnsi="Times New Roman" w:cs="Times New Roman"/>
      <w:color w:val="FF0000"/>
      <w:sz w:val="20"/>
      <w:szCs w:val="20"/>
      <w:lang w:eastAsia="cs-CZ"/>
    </w:rPr>
  </w:style>
  <w:style w:type="paragraph" w:customStyle="1" w:styleId="xl66">
    <w:name w:val="xl66"/>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67">
    <w:name w:val="xl67"/>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68">
    <w:name w:val="xl68"/>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69">
    <w:name w:val="xl69"/>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0">
    <w:name w:val="xl70"/>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1">
    <w:name w:val="xl71"/>
    <w:basedOn w:val="Normal"/>
    <w:rsid w:val="00EE791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72">
    <w:name w:val="xl72"/>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3">
    <w:name w:val="xl73"/>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4">
    <w:name w:val="xl74"/>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5">
    <w:name w:val="xl75"/>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6">
    <w:name w:val="xl76"/>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7">
    <w:name w:val="xl77"/>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8">
    <w:name w:val="xl78"/>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9">
    <w:name w:val="xl79"/>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0">
    <w:name w:val="xl80"/>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81">
    <w:name w:val="xl81"/>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2">
    <w:name w:val="xl82"/>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3">
    <w:name w:val="xl83"/>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84">
    <w:name w:val="xl84"/>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5">
    <w:name w:val="xl85"/>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6">
    <w:name w:val="xl86"/>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7">
    <w:name w:val="xl87"/>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8">
    <w:name w:val="xl88"/>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9">
    <w:name w:val="xl89"/>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0">
    <w:name w:val="xl90"/>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1">
    <w:name w:val="xl91"/>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2">
    <w:name w:val="xl92"/>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3">
    <w:name w:val="xl93"/>
    <w:basedOn w:val="Normal"/>
    <w:rsid w:val="00EE791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4">
    <w:name w:val="xl94"/>
    <w:basedOn w:val="Normal"/>
    <w:rsid w:val="00EE791B"/>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5">
    <w:name w:val="xl95"/>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6">
    <w:name w:val="xl96"/>
    <w:basedOn w:val="Normal"/>
    <w:rsid w:val="00EE791B"/>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7">
    <w:name w:val="xl97"/>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cs-CZ"/>
    </w:rPr>
  </w:style>
  <w:style w:type="paragraph" w:customStyle="1" w:styleId="xl98">
    <w:name w:val="xl98"/>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cs-CZ"/>
    </w:rPr>
  </w:style>
  <w:style w:type="paragraph" w:customStyle="1" w:styleId="xl99">
    <w:name w:val="xl99"/>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00">
    <w:name w:val="xl100"/>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01">
    <w:name w:val="xl101"/>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2">
    <w:name w:val="xl102"/>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3">
    <w:name w:val="xl103"/>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4">
    <w:name w:val="xl104"/>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05">
    <w:name w:val="xl105"/>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6">
    <w:name w:val="xl106"/>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07">
    <w:name w:val="xl107"/>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08">
    <w:name w:val="xl108"/>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cs-CZ"/>
    </w:rPr>
  </w:style>
  <w:style w:type="paragraph" w:customStyle="1" w:styleId="xl109">
    <w:name w:val="xl109"/>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10">
    <w:name w:val="xl110"/>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xl111">
    <w:name w:val="xl111"/>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eastAsia="Times New Roman" w:hAnsi="Arial" w:cs="Arial"/>
      <w:sz w:val="20"/>
      <w:szCs w:val="20"/>
      <w:lang w:eastAsia="cs-CZ"/>
    </w:rPr>
  </w:style>
  <w:style w:type="paragraph" w:customStyle="1" w:styleId="xl112">
    <w:name w:val="xl112"/>
    <w:basedOn w:val="Normal"/>
    <w:rsid w:val="00EE791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3">
    <w:name w:val="xl113"/>
    <w:basedOn w:val="Normal"/>
    <w:rsid w:val="00EE791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4">
    <w:name w:val="xl114"/>
    <w:basedOn w:val="Normal"/>
    <w:rsid w:val="00EE791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15">
    <w:name w:val="xl115"/>
    <w:basedOn w:val="Normal"/>
    <w:rsid w:val="00EE791B"/>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xl116">
    <w:name w:val="xl116"/>
    <w:basedOn w:val="Normal"/>
    <w:rsid w:val="00EE791B"/>
    <w:pPr>
      <w:pBdr>
        <w:top w:val="single" w:sz="4" w:space="0" w:color="auto"/>
        <w:left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17">
    <w:name w:val="xl117"/>
    <w:basedOn w:val="Normal"/>
    <w:rsid w:val="00EE791B"/>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118">
    <w:name w:val="xl118"/>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9">
    <w:name w:val="xl119"/>
    <w:basedOn w:val="Normal"/>
    <w:rsid w:val="00EE791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20">
    <w:name w:val="xl120"/>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styleId="ListParagraph">
    <w:name w:val="List Paragraph"/>
    <w:basedOn w:val="Normal"/>
    <w:uiPriority w:val="34"/>
    <w:qFormat/>
    <w:rsid w:val="00905DAF"/>
    <w:pPr>
      <w:ind w:left="720"/>
      <w:contextualSpacing/>
    </w:pPr>
  </w:style>
  <w:style w:type="character" w:customStyle="1" w:styleId="Heading1Char">
    <w:name w:val="Heading 1 Char"/>
    <w:basedOn w:val="DefaultParagraphFont"/>
    <w:link w:val="Heading1"/>
    <w:uiPriority w:val="9"/>
    <w:rsid w:val="00DC0CF9"/>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B2506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2083D"/>
    <w:pPr>
      <w:tabs>
        <w:tab w:val="center" w:pos="4536"/>
        <w:tab w:val="right" w:pos="9072"/>
      </w:tabs>
      <w:spacing w:after="0" w:line="240" w:lineRule="auto"/>
    </w:pPr>
  </w:style>
  <w:style w:type="character" w:customStyle="1" w:styleId="HeaderChar">
    <w:name w:val="Header Char"/>
    <w:basedOn w:val="DefaultParagraphFont"/>
    <w:link w:val="Header"/>
    <w:uiPriority w:val="99"/>
    <w:rsid w:val="00B2083D"/>
  </w:style>
  <w:style w:type="paragraph" w:styleId="Footer">
    <w:name w:val="footer"/>
    <w:basedOn w:val="Normal"/>
    <w:link w:val="FooterChar"/>
    <w:uiPriority w:val="99"/>
    <w:unhideWhenUsed/>
    <w:rsid w:val="00B2083D"/>
    <w:pPr>
      <w:tabs>
        <w:tab w:val="center" w:pos="4536"/>
        <w:tab w:val="right" w:pos="9072"/>
      </w:tabs>
      <w:spacing w:after="0" w:line="240" w:lineRule="auto"/>
    </w:pPr>
  </w:style>
  <w:style w:type="character" w:customStyle="1" w:styleId="FooterChar">
    <w:name w:val="Footer Char"/>
    <w:basedOn w:val="DefaultParagraphFont"/>
    <w:link w:val="Footer"/>
    <w:uiPriority w:val="99"/>
    <w:rsid w:val="00B2083D"/>
  </w:style>
  <w:style w:type="paragraph" w:styleId="BalloonText">
    <w:name w:val="Balloon Text"/>
    <w:basedOn w:val="Normal"/>
    <w:link w:val="BalloonTextChar"/>
    <w:uiPriority w:val="99"/>
    <w:semiHidden/>
    <w:unhideWhenUsed/>
    <w:rsid w:val="005C7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516"/>
    <w:rPr>
      <w:rFonts w:ascii="Tahoma" w:hAnsi="Tahoma" w:cs="Tahoma"/>
      <w:sz w:val="16"/>
      <w:szCs w:val="16"/>
    </w:rPr>
  </w:style>
  <w:style w:type="character" w:customStyle="1" w:styleId="Heading2Char">
    <w:name w:val="Heading 2 Char"/>
    <w:basedOn w:val="DefaultParagraphFont"/>
    <w:link w:val="Heading2"/>
    <w:uiPriority w:val="9"/>
    <w:rsid w:val="00A5001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A7549"/>
    <w:rPr>
      <w:rFonts w:asciiTheme="majorHAnsi" w:eastAsiaTheme="majorEastAsia" w:hAnsiTheme="majorHAnsi" w:cstheme="majorBidi"/>
      <w:b/>
      <w:bCs/>
      <w:color w:val="4F81BD" w:themeColor="accent1"/>
    </w:rPr>
  </w:style>
  <w:style w:type="paragraph" w:customStyle="1" w:styleId="TabelleLinks">
    <w:name w:val="TabelleLinks"/>
    <w:basedOn w:val="BodyText"/>
    <w:rsid w:val="002A7549"/>
    <w:pPr>
      <w:spacing w:line="240" w:lineRule="auto"/>
    </w:pPr>
    <w:rPr>
      <w:rFonts w:ascii="Arial" w:eastAsia="Times New Roman" w:hAnsi="Arial" w:cs="Times New Roman"/>
      <w:sz w:val="20"/>
      <w:szCs w:val="20"/>
      <w:lang w:val="de-DE" w:eastAsia="cs-CZ"/>
    </w:rPr>
  </w:style>
  <w:style w:type="paragraph" w:customStyle="1" w:styleId="TabelleTitel">
    <w:name w:val="Tabelle Titel"/>
    <w:basedOn w:val="Normal"/>
    <w:rsid w:val="002A7549"/>
    <w:pPr>
      <w:keepNext/>
      <w:keepLines/>
      <w:shd w:val="pct60" w:color="auto" w:fill="auto"/>
      <w:overflowPunct w:val="0"/>
      <w:autoSpaceDE w:val="0"/>
      <w:autoSpaceDN w:val="0"/>
      <w:adjustRightInd w:val="0"/>
      <w:spacing w:after="0" w:line="240" w:lineRule="auto"/>
      <w:textAlignment w:val="baseline"/>
    </w:pPr>
    <w:rPr>
      <w:rFonts w:ascii="Arial" w:eastAsia="Times New Roman" w:hAnsi="Arial" w:cs="Times New Roman"/>
      <w:b/>
      <w:color w:val="FFFFFF"/>
      <w:sz w:val="20"/>
      <w:szCs w:val="20"/>
      <w:lang w:val="de-DE" w:eastAsia="cs-CZ"/>
    </w:rPr>
  </w:style>
  <w:style w:type="paragraph" w:styleId="FootnoteText">
    <w:name w:val="footnote text"/>
    <w:basedOn w:val="Normal"/>
    <w:link w:val="FootnoteTextChar"/>
    <w:semiHidden/>
    <w:rsid w:val="002A7549"/>
    <w:pPr>
      <w:overflowPunct w:val="0"/>
      <w:autoSpaceDE w:val="0"/>
      <w:autoSpaceDN w:val="0"/>
      <w:adjustRightInd w:val="0"/>
      <w:spacing w:after="240" w:line="240" w:lineRule="auto"/>
      <w:textAlignment w:val="baseline"/>
    </w:pPr>
    <w:rPr>
      <w:rFonts w:ascii="Arial" w:eastAsia="Times New Roman" w:hAnsi="Arial" w:cs="Times New Roman"/>
      <w:sz w:val="20"/>
      <w:szCs w:val="20"/>
      <w:lang w:val="de-DE" w:eastAsia="cs-CZ"/>
    </w:rPr>
  </w:style>
  <w:style w:type="character" w:customStyle="1" w:styleId="FootnoteTextChar">
    <w:name w:val="Footnote Text Char"/>
    <w:basedOn w:val="DefaultParagraphFont"/>
    <w:link w:val="FootnoteText"/>
    <w:semiHidden/>
    <w:rsid w:val="002A7549"/>
    <w:rPr>
      <w:rFonts w:ascii="Arial" w:eastAsia="Times New Roman" w:hAnsi="Arial" w:cs="Times New Roman"/>
      <w:sz w:val="20"/>
      <w:szCs w:val="20"/>
      <w:lang w:val="de-DE" w:eastAsia="cs-CZ"/>
    </w:rPr>
  </w:style>
  <w:style w:type="character" w:styleId="FootnoteReference">
    <w:name w:val="footnote reference"/>
    <w:basedOn w:val="DefaultParagraphFont"/>
    <w:semiHidden/>
    <w:rsid w:val="002A7549"/>
    <w:rPr>
      <w:vertAlign w:val="superscript"/>
    </w:rPr>
  </w:style>
  <w:style w:type="character" w:customStyle="1" w:styleId="HTMLZitat">
    <w:name w:val="HTML Zitat"/>
    <w:basedOn w:val="DefaultParagraphFont"/>
    <w:rsid w:val="002A7549"/>
    <w:rPr>
      <w:i/>
      <w:iCs/>
    </w:rPr>
  </w:style>
  <w:style w:type="character" w:customStyle="1" w:styleId="uds">
    <w:name w:val="uds"/>
    <w:basedOn w:val="DefaultParagraphFont"/>
    <w:rsid w:val="002A7549"/>
  </w:style>
  <w:style w:type="paragraph" w:styleId="BodyText">
    <w:name w:val="Body Text"/>
    <w:basedOn w:val="Normal"/>
    <w:link w:val="BodyTextChar"/>
    <w:uiPriority w:val="99"/>
    <w:semiHidden/>
    <w:unhideWhenUsed/>
    <w:rsid w:val="002A7549"/>
    <w:pPr>
      <w:spacing w:after="120"/>
    </w:pPr>
  </w:style>
  <w:style w:type="character" w:customStyle="1" w:styleId="BodyTextChar">
    <w:name w:val="Body Text Char"/>
    <w:basedOn w:val="DefaultParagraphFont"/>
    <w:link w:val="BodyText"/>
    <w:uiPriority w:val="99"/>
    <w:semiHidden/>
    <w:rsid w:val="002A7549"/>
  </w:style>
  <w:style w:type="character" w:customStyle="1" w:styleId="Heading4Char">
    <w:name w:val="Heading 4 Char"/>
    <w:basedOn w:val="DefaultParagraphFont"/>
    <w:link w:val="Heading4"/>
    <w:uiPriority w:val="9"/>
    <w:semiHidden/>
    <w:rsid w:val="00BF02B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F02B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F02B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F02B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F02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F02B9"/>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A25A03"/>
    <w:pPr>
      <w:spacing w:after="0" w:line="240" w:lineRule="auto"/>
    </w:pPr>
  </w:style>
  <w:style w:type="character" w:styleId="CommentReference">
    <w:name w:val="annotation reference"/>
    <w:basedOn w:val="DefaultParagraphFont"/>
    <w:uiPriority w:val="99"/>
    <w:semiHidden/>
    <w:unhideWhenUsed/>
    <w:rsid w:val="006774C8"/>
    <w:rPr>
      <w:sz w:val="16"/>
      <w:szCs w:val="16"/>
    </w:rPr>
  </w:style>
  <w:style w:type="paragraph" w:styleId="CommentText">
    <w:name w:val="annotation text"/>
    <w:basedOn w:val="Normal"/>
    <w:link w:val="CommentTextChar"/>
    <w:uiPriority w:val="99"/>
    <w:semiHidden/>
    <w:unhideWhenUsed/>
    <w:rsid w:val="006774C8"/>
    <w:pPr>
      <w:spacing w:line="240" w:lineRule="auto"/>
    </w:pPr>
    <w:rPr>
      <w:sz w:val="20"/>
      <w:szCs w:val="20"/>
    </w:rPr>
  </w:style>
  <w:style w:type="character" w:customStyle="1" w:styleId="CommentTextChar">
    <w:name w:val="Comment Text Char"/>
    <w:basedOn w:val="DefaultParagraphFont"/>
    <w:link w:val="CommentText"/>
    <w:uiPriority w:val="99"/>
    <w:semiHidden/>
    <w:rsid w:val="006774C8"/>
    <w:rPr>
      <w:sz w:val="20"/>
      <w:szCs w:val="20"/>
    </w:rPr>
  </w:style>
  <w:style w:type="paragraph" w:styleId="CommentSubject">
    <w:name w:val="annotation subject"/>
    <w:basedOn w:val="CommentText"/>
    <w:next w:val="CommentText"/>
    <w:link w:val="CommentSubjectChar"/>
    <w:uiPriority w:val="99"/>
    <w:semiHidden/>
    <w:unhideWhenUsed/>
    <w:rsid w:val="006774C8"/>
    <w:rPr>
      <w:b/>
      <w:bCs/>
    </w:rPr>
  </w:style>
  <w:style w:type="character" w:customStyle="1" w:styleId="CommentSubjectChar">
    <w:name w:val="Comment Subject Char"/>
    <w:basedOn w:val="CommentTextChar"/>
    <w:link w:val="CommentSubject"/>
    <w:uiPriority w:val="99"/>
    <w:semiHidden/>
    <w:rsid w:val="006774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792762">
      <w:bodyDiv w:val="1"/>
      <w:marLeft w:val="0"/>
      <w:marRight w:val="0"/>
      <w:marTop w:val="0"/>
      <w:marBottom w:val="0"/>
      <w:divBdr>
        <w:top w:val="none" w:sz="0" w:space="0" w:color="auto"/>
        <w:left w:val="none" w:sz="0" w:space="0" w:color="auto"/>
        <w:bottom w:val="none" w:sz="0" w:space="0" w:color="auto"/>
        <w:right w:val="none" w:sz="0" w:space="0" w:color="auto"/>
      </w:divBdr>
    </w:div>
    <w:div w:id="932054012">
      <w:bodyDiv w:val="1"/>
      <w:marLeft w:val="0"/>
      <w:marRight w:val="0"/>
      <w:marTop w:val="0"/>
      <w:marBottom w:val="0"/>
      <w:divBdr>
        <w:top w:val="none" w:sz="0" w:space="0" w:color="auto"/>
        <w:left w:val="none" w:sz="0" w:space="0" w:color="auto"/>
        <w:bottom w:val="none" w:sz="0" w:space="0" w:color="auto"/>
        <w:right w:val="none" w:sz="0" w:space="0" w:color="auto"/>
      </w:divBdr>
    </w:div>
    <w:div w:id="1889876606">
      <w:bodyDiv w:val="1"/>
      <w:marLeft w:val="0"/>
      <w:marRight w:val="0"/>
      <w:marTop w:val="0"/>
      <w:marBottom w:val="0"/>
      <w:divBdr>
        <w:top w:val="none" w:sz="0" w:space="0" w:color="auto"/>
        <w:left w:val="none" w:sz="0" w:space="0" w:color="auto"/>
        <w:bottom w:val="none" w:sz="0" w:space="0" w:color="auto"/>
        <w:right w:val="none" w:sz="0" w:space="0" w:color="auto"/>
      </w:divBdr>
    </w:div>
    <w:div w:id="1892036366">
      <w:bodyDiv w:val="1"/>
      <w:marLeft w:val="0"/>
      <w:marRight w:val="0"/>
      <w:marTop w:val="0"/>
      <w:marBottom w:val="0"/>
      <w:divBdr>
        <w:top w:val="none" w:sz="0" w:space="0" w:color="auto"/>
        <w:left w:val="none" w:sz="0" w:space="0" w:color="auto"/>
        <w:bottom w:val="none" w:sz="0" w:space="0" w:color="auto"/>
        <w:right w:val="none" w:sz="0" w:space="0" w:color="auto"/>
      </w:divBdr>
      <w:divsChild>
        <w:div w:id="383414138">
          <w:marLeft w:val="0"/>
          <w:marRight w:val="0"/>
          <w:marTop w:val="0"/>
          <w:marBottom w:val="0"/>
          <w:divBdr>
            <w:top w:val="none" w:sz="0" w:space="0" w:color="auto"/>
            <w:left w:val="none" w:sz="0" w:space="0" w:color="auto"/>
            <w:bottom w:val="none" w:sz="0" w:space="0" w:color="auto"/>
            <w:right w:val="none" w:sz="0" w:space="0" w:color="auto"/>
          </w:divBdr>
        </w:div>
        <w:div w:id="1123041112">
          <w:marLeft w:val="0"/>
          <w:marRight w:val="0"/>
          <w:marTop w:val="0"/>
          <w:marBottom w:val="0"/>
          <w:divBdr>
            <w:top w:val="none" w:sz="0" w:space="0" w:color="auto"/>
            <w:left w:val="none" w:sz="0" w:space="0" w:color="auto"/>
            <w:bottom w:val="none" w:sz="0" w:space="0" w:color="auto"/>
            <w:right w:val="none" w:sz="0" w:space="0" w:color="auto"/>
          </w:divBdr>
        </w:div>
        <w:div w:id="634919877">
          <w:marLeft w:val="0"/>
          <w:marRight w:val="0"/>
          <w:marTop w:val="0"/>
          <w:marBottom w:val="0"/>
          <w:divBdr>
            <w:top w:val="none" w:sz="0" w:space="0" w:color="auto"/>
            <w:left w:val="none" w:sz="0" w:space="0" w:color="auto"/>
            <w:bottom w:val="none" w:sz="0" w:space="0" w:color="auto"/>
            <w:right w:val="none" w:sz="0" w:space="0" w:color="auto"/>
          </w:divBdr>
        </w:div>
      </w:divsChild>
    </w:div>
    <w:div w:id="2009212425">
      <w:bodyDiv w:val="1"/>
      <w:marLeft w:val="0"/>
      <w:marRight w:val="0"/>
      <w:marTop w:val="0"/>
      <w:marBottom w:val="0"/>
      <w:divBdr>
        <w:top w:val="none" w:sz="0" w:space="0" w:color="auto"/>
        <w:left w:val="none" w:sz="0" w:space="0" w:color="auto"/>
        <w:bottom w:val="none" w:sz="0" w:space="0" w:color="auto"/>
        <w:right w:val="none" w:sz="0" w:space="0" w:color="auto"/>
      </w:divBdr>
      <w:divsChild>
        <w:div w:id="1045522001">
          <w:marLeft w:val="0"/>
          <w:marRight w:val="0"/>
          <w:marTop w:val="0"/>
          <w:marBottom w:val="0"/>
          <w:divBdr>
            <w:top w:val="none" w:sz="0" w:space="0" w:color="auto"/>
            <w:left w:val="none" w:sz="0" w:space="0" w:color="auto"/>
            <w:bottom w:val="none" w:sz="0" w:space="0" w:color="auto"/>
            <w:right w:val="none" w:sz="0" w:space="0" w:color="auto"/>
          </w:divBdr>
        </w:div>
        <w:div w:id="1174299135">
          <w:marLeft w:val="0"/>
          <w:marRight w:val="0"/>
          <w:marTop w:val="0"/>
          <w:marBottom w:val="0"/>
          <w:divBdr>
            <w:top w:val="none" w:sz="0" w:space="0" w:color="auto"/>
            <w:left w:val="none" w:sz="0" w:space="0" w:color="auto"/>
            <w:bottom w:val="none" w:sz="0" w:space="0" w:color="auto"/>
            <w:right w:val="none" w:sz="0" w:space="0" w:color="auto"/>
          </w:divBdr>
        </w:div>
        <w:div w:id="613295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eanpaymentscouncil.eu/knowledge_bank_detail.cfm?documents_id=53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o20022.org/external_code_list.page" TargetMode="External"/><Relationship Id="rId5" Type="http://schemas.openxmlformats.org/officeDocument/2006/relationships/webSettings" Target="webSettings.xml"/><Relationship Id="rId10" Type="http://schemas.openxmlformats.org/officeDocument/2006/relationships/hyperlink" Target="http://www.iso20022.org/message_archive.page" TargetMode="External"/><Relationship Id="rId4" Type="http://schemas.openxmlformats.org/officeDocument/2006/relationships/settings" Target="settings.xml"/><Relationship Id="rId9" Type="http://schemas.openxmlformats.org/officeDocument/2006/relationships/hyperlink" Target="http://www.europeanpaymentscouncil.eu/content.cfm?page=sepa_credit_transfer"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B0ED3-07F0-458E-9875-3C8F6E731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14</Pages>
  <Words>3765</Words>
  <Characters>21467</Characters>
  <Application>Microsoft Office Word</Application>
  <DocSecurity>0</DocSecurity>
  <Lines>178</Lines>
  <Paragraphs>50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Management Data Praha</Company>
  <LinksUpToDate>false</LinksUpToDate>
  <CharactersWithSpaces>25182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CHOVANČÁK Dušan</cp:lastModifiedBy>
  <cp:revision>30</cp:revision>
  <cp:lastPrinted>2013-04-12T06:29:00Z</cp:lastPrinted>
  <dcterms:created xsi:type="dcterms:W3CDTF">2014-04-03T08:48:00Z</dcterms:created>
  <dcterms:modified xsi:type="dcterms:W3CDTF">2025-10-09T14:09:00Z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e69db62-8357-4998-8a24-6b58b87efd96_Enabled">
    <vt:lpwstr>true</vt:lpwstr>
  </property>
  <property fmtid="{D5CDD505-2E9C-101B-9397-08002B2CF9AE}" pid="3" name="MSIP_Label_0e69db62-8357-4998-8a24-6b58b87efd96_SetDate">
    <vt:lpwstr>2025-10-09T14:01:16Z</vt:lpwstr>
  </property>
  <property fmtid="{D5CDD505-2E9C-101B-9397-08002B2CF9AE}" pid="4" name="MSIP_Label_0e69db62-8357-4998-8a24-6b58b87efd96_Method">
    <vt:lpwstr>Privileged</vt:lpwstr>
  </property>
  <property fmtid="{D5CDD505-2E9C-101B-9397-08002B2CF9AE}" pid="5" name="MSIP_Label_0e69db62-8357-4998-8a24-6b58b87efd96_Name">
    <vt:lpwstr>0e69db62-8357-4998-8a24-6b58b87efd96</vt:lpwstr>
  </property>
  <property fmtid="{D5CDD505-2E9C-101B-9397-08002B2CF9AE}" pid="6" name="MSIP_Label_0e69db62-8357-4998-8a24-6b58b87efd96_SiteId">
    <vt:lpwstr>64af2aee-7d6c-49ac-a409-192d3fee73b8</vt:lpwstr>
  </property>
  <property fmtid="{D5CDD505-2E9C-101B-9397-08002B2CF9AE}" pid="7" name="MSIP_Label_0e69db62-8357-4998-8a24-6b58b87efd96_ActionId">
    <vt:lpwstr>a9d86a48-32d9-433d-8df7-0bd0d7512aa7</vt:lpwstr>
  </property>
  <property fmtid="{D5CDD505-2E9C-101B-9397-08002B2CF9AE}" pid="8" name="MSIP_Label_0e69db62-8357-4998-8a24-6b58b87efd96_ContentBits">
    <vt:lpwstr>0</vt:lpwstr>
  </property>
</Properties>
</file>